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CEAC3" w14:textId="5C5D7D5D" w:rsidR="008542C9" w:rsidRPr="0025604B" w:rsidRDefault="00282C1A" w:rsidP="00264C7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IZ15DZ.515.4.2026.AG.1</w:t>
      </w:r>
      <w:r w:rsidR="00E953C4">
        <w:rPr>
          <w:rFonts w:ascii="Arial" w:hAnsi="Arial" w:cs="Arial"/>
        </w:rPr>
        <w:tab/>
      </w:r>
      <w:r w:rsidR="00E953C4">
        <w:rPr>
          <w:rFonts w:ascii="Arial" w:hAnsi="Arial" w:cs="Arial"/>
        </w:rPr>
        <w:tab/>
      </w:r>
      <w:r w:rsidR="00E953C4">
        <w:rPr>
          <w:rFonts w:ascii="Arial" w:hAnsi="Arial" w:cs="Arial"/>
        </w:rPr>
        <w:tab/>
      </w:r>
      <w:r w:rsidR="00E953C4">
        <w:rPr>
          <w:rFonts w:ascii="Arial" w:hAnsi="Arial" w:cs="Arial"/>
        </w:rPr>
        <w:tab/>
      </w:r>
      <w:r w:rsidR="00E953C4">
        <w:rPr>
          <w:rFonts w:ascii="Arial" w:hAnsi="Arial" w:cs="Arial"/>
        </w:rPr>
        <w:tab/>
      </w:r>
      <w:r w:rsidR="00E953C4">
        <w:rPr>
          <w:rFonts w:ascii="Arial" w:hAnsi="Arial" w:cs="Arial"/>
        </w:rPr>
        <w:tab/>
        <w:t xml:space="preserve">   </w:t>
      </w:r>
      <w:r w:rsidR="00666DF7">
        <w:rPr>
          <w:rFonts w:ascii="Arial" w:hAnsi="Arial" w:cs="Arial"/>
        </w:rPr>
        <w:t xml:space="preserve"> </w:t>
      </w:r>
      <w:r w:rsidR="00136FEE">
        <w:rPr>
          <w:rFonts w:ascii="Arial" w:hAnsi="Arial" w:cs="Arial"/>
        </w:rPr>
        <w:t>Opole</w:t>
      </w:r>
      <w:r w:rsidR="008542C9" w:rsidRPr="0025604B">
        <w:rPr>
          <w:rFonts w:ascii="Arial" w:hAnsi="Arial" w:cs="Arial"/>
        </w:rPr>
        <w:t>,</w:t>
      </w:r>
      <w:r w:rsidR="002514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2026</w:t>
      </w:r>
      <w:r w:rsidR="00251411">
        <w:rPr>
          <w:rFonts w:ascii="Arial" w:hAnsi="Arial" w:cs="Arial"/>
        </w:rPr>
        <w:t>-01-14</w:t>
      </w:r>
      <w:r w:rsidR="00F420DC">
        <w:rPr>
          <w:rFonts w:ascii="Arial" w:hAnsi="Arial" w:cs="Arial"/>
        </w:rPr>
        <w:t xml:space="preserve"> </w:t>
      </w:r>
    </w:p>
    <w:p w14:paraId="1EDAEF61" w14:textId="77777777" w:rsidR="008542C9" w:rsidRDefault="008542C9" w:rsidP="008542C9">
      <w:pPr>
        <w:spacing w:after="0"/>
        <w:rPr>
          <w:rFonts w:ascii="Arial" w:hAnsi="Arial" w:cs="Arial"/>
        </w:rPr>
      </w:pPr>
    </w:p>
    <w:p w14:paraId="501E2DE9" w14:textId="77777777" w:rsidR="0025604B" w:rsidRPr="0025604B" w:rsidRDefault="0025604B" w:rsidP="008542C9">
      <w:pPr>
        <w:spacing w:after="0"/>
        <w:rPr>
          <w:rFonts w:ascii="Arial" w:hAnsi="Arial" w:cs="Arial"/>
        </w:rPr>
      </w:pPr>
    </w:p>
    <w:p w14:paraId="6E06974F" w14:textId="77777777" w:rsidR="00F3356A" w:rsidRPr="00BB610E" w:rsidRDefault="00F3356A" w:rsidP="00F3356A">
      <w:pPr>
        <w:jc w:val="center"/>
        <w:rPr>
          <w:rFonts w:ascii="Arial" w:hAnsi="Arial" w:cs="Arial"/>
          <w:b/>
          <w:sz w:val="32"/>
          <w:szCs w:val="32"/>
        </w:rPr>
      </w:pPr>
      <w:r w:rsidRPr="00BB610E">
        <w:rPr>
          <w:rFonts w:ascii="Arial" w:hAnsi="Arial" w:cs="Arial"/>
          <w:b/>
          <w:sz w:val="32"/>
          <w:szCs w:val="32"/>
        </w:rPr>
        <w:t>OPIS PRZEDMIOTU ZAMÓWIENIA</w:t>
      </w:r>
    </w:p>
    <w:p w14:paraId="0DE79B34" w14:textId="77777777" w:rsidR="00F3356A" w:rsidRDefault="00F3356A" w:rsidP="00F3356A">
      <w:pPr>
        <w:spacing w:before="12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BB610E">
        <w:rPr>
          <w:rFonts w:ascii="Arial" w:hAnsi="Arial" w:cs="Arial"/>
          <w:b/>
          <w:sz w:val="32"/>
          <w:szCs w:val="32"/>
        </w:rPr>
        <w:t>dla zadania:</w:t>
      </w:r>
    </w:p>
    <w:p w14:paraId="6DBE6A28" w14:textId="25AE047A" w:rsidR="006F78CC" w:rsidRPr="006F78CC" w:rsidRDefault="006F78CC" w:rsidP="00021F35">
      <w:pPr>
        <w:spacing w:before="120" w:line="360" w:lineRule="auto"/>
        <w:ind w:left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A56CFF" w:rsidRPr="00A56CFF">
        <w:rPr>
          <w:rFonts w:ascii="Arial" w:hAnsi="Arial" w:cs="Arial"/>
          <w:b/>
        </w:rPr>
        <w:t>Roboty remontowe i awaryjne w zakresie napraw peronów i dróg dojścia oraz naprawa ekranów akustycznych usytuowanych na obszarze działania Zakładu Linii Kolejowych w Opolu.</w:t>
      </w:r>
      <w:r>
        <w:rPr>
          <w:rFonts w:ascii="Arial" w:hAnsi="Arial" w:cs="Arial"/>
          <w:b/>
        </w:rPr>
        <w:t>”</w:t>
      </w:r>
      <w:r w:rsidRPr="006F78CC">
        <w:rPr>
          <w:rFonts w:ascii="Arial" w:hAnsi="Arial" w:cs="Arial"/>
          <w:b/>
        </w:rPr>
        <w:t xml:space="preserve"> </w:t>
      </w:r>
    </w:p>
    <w:p w14:paraId="08187161" w14:textId="4A009754" w:rsidR="00F3356A" w:rsidRPr="00404BAF" w:rsidRDefault="00F3356A" w:rsidP="00021F35">
      <w:pPr>
        <w:spacing w:after="241" w:line="250" w:lineRule="auto"/>
        <w:ind w:left="142" w:hanging="10"/>
        <w:rPr>
          <w:rFonts w:ascii="Arial" w:eastAsia="Arial" w:hAnsi="Arial" w:cs="Arial"/>
          <w:lang w:eastAsia="pl-PL"/>
        </w:rPr>
      </w:pPr>
      <w:r w:rsidRPr="00404BAF">
        <w:rPr>
          <w:rFonts w:ascii="Arial" w:eastAsia="Arial" w:hAnsi="Arial" w:cs="Arial"/>
          <w:b/>
          <w:lang w:eastAsia="pl-PL"/>
        </w:rPr>
        <w:t>Rodzaj zamówienia:</w:t>
      </w:r>
      <w:r w:rsidRPr="00404BAF">
        <w:rPr>
          <w:rFonts w:ascii="Arial" w:eastAsia="Arial" w:hAnsi="Arial" w:cs="Arial"/>
          <w:lang w:eastAsia="pl-PL"/>
        </w:rPr>
        <w:t xml:space="preserve"> Roboty budowlane</w:t>
      </w:r>
    </w:p>
    <w:p w14:paraId="6D240E8A" w14:textId="749F889D" w:rsidR="00F3356A" w:rsidRPr="00404BAF" w:rsidRDefault="00F3356A" w:rsidP="00021F35">
      <w:pPr>
        <w:spacing w:after="222" w:line="271" w:lineRule="auto"/>
        <w:ind w:left="142" w:hanging="10"/>
        <w:jc w:val="both"/>
        <w:rPr>
          <w:rFonts w:ascii="Arial" w:eastAsia="Arial" w:hAnsi="Arial" w:cs="Arial"/>
          <w:lang w:eastAsia="pl-PL"/>
        </w:rPr>
      </w:pPr>
      <w:r w:rsidRPr="00404BAF">
        <w:rPr>
          <w:rFonts w:ascii="Arial" w:eastAsia="Arial" w:hAnsi="Arial" w:cs="Arial"/>
          <w:b/>
          <w:lang w:eastAsia="pl-PL"/>
        </w:rPr>
        <w:t>Kod CPV:</w:t>
      </w:r>
      <w:r w:rsidRPr="00404BAF">
        <w:rPr>
          <w:rFonts w:ascii="Arial" w:eastAsia="Arial" w:hAnsi="Arial" w:cs="Arial"/>
          <w:lang w:eastAsia="pl-PL"/>
        </w:rPr>
        <w:t xml:space="preserve"> 45000000-7</w:t>
      </w:r>
    </w:p>
    <w:p w14:paraId="36171CDA" w14:textId="77777777" w:rsidR="00F3356A" w:rsidRPr="00404BAF" w:rsidRDefault="00F3356A" w:rsidP="00021F35">
      <w:pPr>
        <w:pStyle w:val="Bezodstpw"/>
        <w:spacing w:line="266" w:lineRule="auto"/>
        <w:ind w:left="142"/>
        <w:rPr>
          <w:rFonts w:ascii="Arial" w:hAnsi="Arial" w:cs="Arial"/>
          <w:bCs/>
        </w:rPr>
      </w:pPr>
    </w:p>
    <w:p w14:paraId="2CB3A7C2" w14:textId="0E8B44CA" w:rsidR="00F3356A" w:rsidRDefault="00F3356A" w:rsidP="00021F35">
      <w:pPr>
        <w:pStyle w:val="Bezodstpw"/>
        <w:spacing w:line="266" w:lineRule="auto"/>
        <w:ind w:left="142"/>
        <w:rPr>
          <w:rFonts w:ascii="Arial" w:hAnsi="Arial" w:cs="Arial"/>
          <w:b/>
        </w:rPr>
      </w:pPr>
      <w:r w:rsidRPr="00404BAF">
        <w:rPr>
          <w:rFonts w:ascii="Arial" w:hAnsi="Arial" w:cs="Arial"/>
          <w:bCs/>
        </w:rPr>
        <w:t>Z</w:t>
      </w:r>
      <w:r w:rsidR="00404BAF">
        <w:rPr>
          <w:rFonts w:ascii="Arial" w:hAnsi="Arial" w:cs="Arial"/>
          <w:bCs/>
        </w:rPr>
        <w:t>amawiający</w:t>
      </w:r>
      <w:r w:rsidRPr="00404BAF">
        <w:rPr>
          <w:rFonts w:ascii="Arial" w:hAnsi="Arial" w:cs="Arial"/>
          <w:b/>
        </w:rPr>
        <w:t>:</w:t>
      </w:r>
    </w:p>
    <w:p w14:paraId="530986E3" w14:textId="77777777" w:rsidR="00404BAF" w:rsidRPr="00404BAF" w:rsidRDefault="00404BAF" w:rsidP="00021F35">
      <w:pPr>
        <w:pStyle w:val="Bezodstpw"/>
        <w:spacing w:line="266" w:lineRule="auto"/>
        <w:ind w:left="142"/>
        <w:rPr>
          <w:rFonts w:ascii="Arial" w:hAnsi="Arial" w:cs="Arial"/>
          <w:bCs/>
        </w:rPr>
      </w:pPr>
    </w:p>
    <w:p w14:paraId="033790F3" w14:textId="77777777" w:rsidR="00F3356A" w:rsidRPr="00404BAF" w:rsidRDefault="00F3356A" w:rsidP="00021F35">
      <w:pPr>
        <w:tabs>
          <w:tab w:val="left" w:pos="0"/>
        </w:tabs>
        <w:spacing w:after="120" w:line="240" w:lineRule="auto"/>
        <w:ind w:left="142"/>
        <w:rPr>
          <w:rFonts w:ascii="Arial" w:hAnsi="Arial" w:cs="Arial"/>
          <w:b/>
          <w:lang w:val="x-none" w:eastAsia="x-none"/>
        </w:rPr>
      </w:pPr>
      <w:r w:rsidRPr="00404BAF">
        <w:rPr>
          <w:rFonts w:ascii="Arial" w:hAnsi="Arial" w:cs="Arial"/>
          <w:b/>
          <w:lang w:val="x-none" w:eastAsia="x-none"/>
        </w:rPr>
        <w:t xml:space="preserve">PKP Polskie Linie Kolejowe S.A. </w:t>
      </w:r>
    </w:p>
    <w:p w14:paraId="05C07B18" w14:textId="77777777" w:rsidR="00F3356A" w:rsidRPr="00404BAF" w:rsidRDefault="00F3356A" w:rsidP="00021F35">
      <w:pPr>
        <w:tabs>
          <w:tab w:val="left" w:pos="0"/>
        </w:tabs>
        <w:spacing w:after="120" w:line="240" w:lineRule="auto"/>
        <w:ind w:left="142"/>
        <w:rPr>
          <w:rFonts w:ascii="Arial" w:hAnsi="Arial" w:cs="Arial"/>
          <w:b/>
          <w:lang w:val="x-none" w:eastAsia="x-none"/>
        </w:rPr>
      </w:pPr>
      <w:r w:rsidRPr="00404BAF">
        <w:rPr>
          <w:rFonts w:ascii="Arial" w:hAnsi="Arial" w:cs="Arial"/>
          <w:b/>
          <w:lang w:val="x-none" w:eastAsia="x-none"/>
        </w:rPr>
        <w:t>03-734 Warszawa, ul. Targowa 74</w:t>
      </w:r>
    </w:p>
    <w:p w14:paraId="443EFFC4" w14:textId="77777777" w:rsidR="00F3356A" w:rsidRPr="00DC0795" w:rsidRDefault="00F3356A" w:rsidP="00021F35">
      <w:pPr>
        <w:tabs>
          <w:tab w:val="left" w:pos="0"/>
        </w:tabs>
        <w:spacing w:line="266" w:lineRule="auto"/>
        <w:ind w:left="142"/>
        <w:rPr>
          <w:rFonts w:ascii="Arial" w:hAnsi="Arial" w:cs="Arial"/>
          <w:lang w:eastAsia="x-none"/>
        </w:rPr>
      </w:pPr>
      <w:r w:rsidRPr="00DC0795">
        <w:rPr>
          <w:rFonts w:ascii="Arial" w:hAnsi="Arial" w:cs="Arial"/>
          <w:lang w:eastAsia="x-none"/>
        </w:rPr>
        <w:t>Reprezentowany przez:</w:t>
      </w:r>
    </w:p>
    <w:p w14:paraId="3FE6EDF1" w14:textId="6480C2C7" w:rsidR="00F3356A" w:rsidRPr="00404BAF" w:rsidRDefault="00F3356A" w:rsidP="00DC0795">
      <w:pPr>
        <w:spacing w:after="120" w:line="240" w:lineRule="auto"/>
        <w:ind w:left="142"/>
        <w:rPr>
          <w:rFonts w:ascii="Arial" w:hAnsi="Arial" w:cs="Arial"/>
          <w:b/>
          <w:lang w:eastAsia="x-none"/>
        </w:rPr>
      </w:pPr>
      <w:r w:rsidRPr="00404BAF">
        <w:rPr>
          <w:rFonts w:ascii="Arial" w:hAnsi="Arial" w:cs="Arial"/>
          <w:b/>
          <w:lang w:eastAsia="x-none"/>
        </w:rPr>
        <w:t>Zakład Linii Kolejowych w Opolu</w:t>
      </w:r>
    </w:p>
    <w:p w14:paraId="194308C0" w14:textId="77777777" w:rsidR="00F3356A" w:rsidRPr="00404BAF" w:rsidRDefault="00F3356A" w:rsidP="00021F35">
      <w:pPr>
        <w:tabs>
          <w:tab w:val="left" w:pos="0"/>
        </w:tabs>
        <w:spacing w:after="120" w:line="240" w:lineRule="auto"/>
        <w:ind w:left="142"/>
        <w:rPr>
          <w:rFonts w:ascii="Arial" w:hAnsi="Arial" w:cs="Arial"/>
          <w:b/>
          <w:lang w:eastAsia="x-none"/>
        </w:rPr>
      </w:pPr>
      <w:r w:rsidRPr="00404BAF">
        <w:rPr>
          <w:rFonts w:ascii="Arial" w:hAnsi="Arial" w:cs="Arial"/>
          <w:b/>
          <w:lang w:eastAsia="x-none"/>
        </w:rPr>
        <w:t>45-092 Opole</w:t>
      </w:r>
      <w:r w:rsidRPr="00404BAF">
        <w:rPr>
          <w:rFonts w:ascii="Arial" w:hAnsi="Arial" w:cs="Arial"/>
          <w:b/>
          <w:lang w:val="x-none" w:eastAsia="x-none"/>
        </w:rPr>
        <w:t xml:space="preserve">, </w:t>
      </w:r>
      <w:r w:rsidRPr="00404BAF">
        <w:rPr>
          <w:rFonts w:ascii="Arial" w:hAnsi="Arial" w:cs="Arial"/>
          <w:b/>
          <w:lang w:eastAsia="x-none"/>
        </w:rPr>
        <w:t>ul. Księcia Jana Dobrego 1</w:t>
      </w:r>
    </w:p>
    <w:p w14:paraId="3311947C" w14:textId="77777777" w:rsidR="00F3356A" w:rsidRPr="00404BAF" w:rsidRDefault="00F3356A" w:rsidP="00F3356A">
      <w:pPr>
        <w:spacing w:after="222" w:line="271" w:lineRule="auto"/>
        <w:ind w:left="436" w:hanging="10"/>
        <w:jc w:val="both"/>
        <w:rPr>
          <w:rFonts w:ascii="Arial" w:eastAsia="Arial" w:hAnsi="Arial" w:cs="Arial"/>
          <w:lang w:eastAsia="pl-PL"/>
        </w:rPr>
      </w:pPr>
    </w:p>
    <w:p w14:paraId="447A1B35" w14:textId="77777777" w:rsidR="00F3356A" w:rsidRPr="00B002DB" w:rsidRDefault="00F3356A" w:rsidP="00F3356A">
      <w:pPr>
        <w:keepNext/>
        <w:keepLines/>
        <w:spacing w:after="1164"/>
        <w:ind w:left="5529"/>
        <w:jc w:val="center"/>
        <w:outlineLvl w:val="1"/>
        <w:rPr>
          <w:rFonts w:ascii="Arial" w:eastAsia="Arial" w:hAnsi="Arial" w:cs="Arial"/>
          <w:color w:val="000000"/>
          <w:sz w:val="28"/>
          <w:lang w:eastAsia="pl-PL"/>
        </w:rPr>
      </w:pPr>
      <w:r w:rsidRPr="00B002DB">
        <w:rPr>
          <w:rFonts w:ascii="Arial" w:eastAsia="Arial" w:hAnsi="Arial" w:cs="Arial"/>
          <w:color w:val="000000"/>
          <w:sz w:val="28"/>
          <w:lang w:eastAsia="pl-PL"/>
        </w:rPr>
        <w:t>AKCEPTUJĘ</w:t>
      </w:r>
    </w:p>
    <w:p w14:paraId="1B72A902" w14:textId="77777777" w:rsidR="00F3356A" w:rsidRPr="00B002DB" w:rsidRDefault="00F3356A" w:rsidP="00F3356A">
      <w:pPr>
        <w:spacing w:after="4" w:line="268" w:lineRule="auto"/>
        <w:ind w:left="6033" w:hanging="10"/>
        <w:rPr>
          <w:rFonts w:ascii="Arial" w:eastAsia="Arial" w:hAnsi="Arial" w:cs="Arial"/>
          <w:color w:val="000000"/>
          <w:lang w:eastAsia="pl-PL"/>
        </w:rPr>
      </w:pPr>
      <w:r w:rsidRPr="00B002DB">
        <w:rPr>
          <w:rFonts w:ascii="Arial" w:eastAsia="Arial" w:hAnsi="Arial" w:cs="Arial"/>
          <w:i/>
          <w:color w:val="000000"/>
          <w:sz w:val="16"/>
          <w:lang w:eastAsia="pl-PL"/>
        </w:rPr>
        <w:t>..….</w:t>
      </w:r>
      <w:r w:rsidRPr="00B002DB">
        <w:rPr>
          <w:rFonts w:ascii="Arial" w:eastAsia="Arial" w:hAnsi="Arial" w:cs="Arial"/>
          <w:color w:val="000000"/>
          <w:sz w:val="16"/>
          <w:lang w:eastAsia="pl-PL"/>
        </w:rPr>
        <w:t>………………….….…………………………</w:t>
      </w:r>
    </w:p>
    <w:p w14:paraId="18CA62A8" w14:textId="77777777" w:rsidR="00F3356A" w:rsidRPr="00B002DB" w:rsidRDefault="00F3356A" w:rsidP="00F3356A">
      <w:pPr>
        <w:spacing w:after="839"/>
        <w:ind w:left="457"/>
        <w:rPr>
          <w:rFonts w:ascii="Arial" w:eastAsia="Arial" w:hAnsi="Arial" w:cs="Arial"/>
          <w:color w:val="000000"/>
          <w:lang w:eastAsia="pl-PL"/>
        </w:rPr>
      </w:pPr>
      <w:r w:rsidRPr="00B002DB">
        <w:rPr>
          <w:rFonts w:ascii="Arial" w:eastAsia="Arial" w:hAnsi="Arial" w:cs="Arial"/>
          <w:i/>
          <w:color w:val="000000"/>
          <w:sz w:val="16"/>
          <w:lang w:eastAsia="pl-PL"/>
        </w:rPr>
        <w:t xml:space="preserve">                                                                                                                   (Data, podpis Kierującego organizacją merytoryczną)</w:t>
      </w:r>
    </w:p>
    <w:p w14:paraId="273791F6" w14:textId="5107AE86" w:rsidR="00F3356A" w:rsidRPr="00F1699E" w:rsidRDefault="00021F35" w:rsidP="00021F35">
      <w:pPr>
        <w:spacing w:after="0"/>
        <w:ind w:right="7088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1699E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     </w:t>
      </w:r>
      <w:r w:rsidR="00F3356A" w:rsidRPr="00F1699E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Opracował/a: </w:t>
      </w:r>
    </w:p>
    <w:p w14:paraId="19E7566C" w14:textId="139F9C8E" w:rsidR="00F3356A" w:rsidRPr="00F1699E" w:rsidRDefault="006F78CC" w:rsidP="00F3356A">
      <w:pPr>
        <w:spacing w:after="0"/>
        <w:ind w:left="284" w:right="7088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1699E">
        <w:rPr>
          <w:rFonts w:ascii="Arial" w:eastAsia="Arial" w:hAnsi="Arial" w:cs="Arial"/>
          <w:color w:val="000000"/>
          <w:sz w:val="20"/>
          <w:szCs w:val="20"/>
          <w:lang w:eastAsia="pl-PL"/>
        </w:rPr>
        <w:t>Aleksandra Guła</w:t>
      </w:r>
    </w:p>
    <w:p w14:paraId="5AEB2EB8" w14:textId="6AFBEF3E" w:rsidR="00F3356A" w:rsidRPr="00F1699E" w:rsidRDefault="00F3356A" w:rsidP="00F3356A">
      <w:pPr>
        <w:spacing w:after="0"/>
        <w:ind w:left="284" w:right="7088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1699E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tel. 77 554 </w:t>
      </w:r>
      <w:r w:rsidR="00DC0795">
        <w:rPr>
          <w:rFonts w:ascii="Arial" w:eastAsia="Arial" w:hAnsi="Arial" w:cs="Arial"/>
          <w:color w:val="000000"/>
          <w:sz w:val="20"/>
          <w:szCs w:val="20"/>
          <w:lang w:eastAsia="pl-PL"/>
        </w:rPr>
        <w:t>15 76</w:t>
      </w:r>
    </w:p>
    <w:p w14:paraId="3513A513" w14:textId="77777777" w:rsidR="00F3356A" w:rsidRPr="00F1699E" w:rsidRDefault="00F3356A" w:rsidP="00DC0795">
      <w:pPr>
        <w:spacing w:after="0" w:line="240" w:lineRule="auto"/>
        <w:ind w:right="7088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0B798C4A" w14:textId="092BC332" w:rsidR="00021F35" w:rsidRDefault="00DC0795" w:rsidP="00DC0795">
      <w:pPr>
        <w:spacing w:after="0" w:line="240" w:lineRule="auto"/>
        <w:ind w:left="284"/>
        <w:rPr>
          <w:rFonts w:ascii="Arial" w:eastAsia="Arial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.</w:t>
      </w:r>
      <w:r w:rsidR="00F3356A" w:rsidRPr="00F1699E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……………………</w:t>
      </w:r>
    </w:p>
    <w:p w14:paraId="0CDE4CAE" w14:textId="77777777" w:rsidR="00DC0795" w:rsidRPr="00F1699E" w:rsidRDefault="00DC0795" w:rsidP="00DC0795">
      <w:pPr>
        <w:spacing w:after="0" w:line="240" w:lineRule="auto"/>
        <w:ind w:left="284"/>
        <w:rPr>
          <w:rFonts w:ascii="Arial" w:eastAsia="Arial" w:hAnsi="Arial" w:cs="Arial"/>
          <w:b/>
          <w:color w:val="000000"/>
          <w:sz w:val="20"/>
          <w:szCs w:val="20"/>
          <w:lang w:eastAsia="pl-PL"/>
        </w:rPr>
      </w:pPr>
    </w:p>
    <w:p w14:paraId="0975C501" w14:textId="2BFC5C9C" w:rsidR="00F3356A" w:rsidRPr="00F1699E" w:rsidRDefault="00F3356A" w:rsidP="00DC0795">
      <w:pPr>
        <w:spacing w:after="0" w:line="240" w:lineRule="auto"/>
        <w:ind w:left="284"/>
        <w:rPr>
          <w:rFonts w:ascii="Arial" w:eastAsia="Arial" w:hAnsi="Arial" w:cs="Arial"/>
          <w:b/>
          <w:color w:val="000000"/>
          <w:sz w:val="20"/>
          <w:szCs w:val="20"/>
          <w:lang w:eastAsia="pl-PL"/>
        </w:rPr>
      </w:pPr>
      <w:r w:rsidRPr="00F1699E">
        <w:rPr>
          <w:rFonts w:ascii="Arial" w:eastAsia="Arial" w:hAnsi="Arial" w:cs="Arial"/>
          <w:color w:val="000000"/>
          <w:sz w:val="20"/>
          <w:szCs w:val="20"/>
          <w:lang w:eastAsia="pl-PL"/>
        </w:rPr>
        <w:t>Data, podpis</w:t>
      </w:r>
    </w:p>
    <w:p w14:paraId="10DB2CDB" w14:textId="77777777" w:rsidR="00F3356A" w:rsidRPr="00B002DB" w:rsidRDefault="00F3356A" w:rsidP="00404BAF">
      <w:pPr>
        <w:spacing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lastRenderedPageBreak/>
        <w:t>Spis zawartości:</w:t>
      </w:r>
    </w:p>
    <w:p w14:paraId="43547A4A" w14:textId="77777777" w:rsidR="00F3356A" w:rsidRPr="00B002DB" w:rsidRDefault="00F3356A" w:rsidP="00404BAF">
      <w:pPr>
        <w:spacing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Część I Opisowa</w:t>
      </w:r>
    </w:p>
    <w:p w14:paraId="1AE45395" w14:textId="77777777" w:rsidR="00F3356A" w:rsidRPr="00B002DB" w:rsidRDefault="00F3356A" w:rsidP="00404BAF">
      <w:pPr>
        <w:pStyle w:val="Akapitzlist"/>
        <w:numPr>
          <w:ilvl w:val="0"/>
          <w:numId w:val="10"/>
        </w:numPr>
        <w:spacing w:after="160"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Opis ogólny przedmiotu zamówienia</w:t>
      </w:r>
    </w:p>
    <w:p w14:paraId="446747C8" w14:textId="77777777" w:rsidR="00F3356A" w:rsidRPr="00B002DB" w:rsidRDefault="00F3356A" w:rsidP="00404BAF">
      <w:pPr>
        <w:pStyle w:val="Akapitzlist"/>
        <w:numPr>
          <w:ilvl w:val="0"/>
          <w:numId w:val="10"/>
        </w:numPr>
        <w:spacing w:after="160"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Zakres przedmiotu zamówienia</w:t>
      </w:r>
    </w:p>
    <w:p w14:paraId="49399687" w14:textId="77777777" w:rsidR="00F3356A" w:rsidRPr="00B002DB" w:rsidRDefault="00F3356A" w:rsidP="00404BAF">
      <w:pPr>
        <w:pStyle w:val="Akapitzlist"/>
        <w:numPr>
          <w:ilvl w:val="0"/>
          <w:numId w:val="10"/>
        </w:numPr>
        <w:spacing w:after="160"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Lokalizacja i stan istniejący</w:t>
      </w:r>
    </w:p>
    <w:p w14:paraId="41508ED6" w14:textId="77777777" w:rsidR="00F3356A" w:rsidRPr="00B002DB" w:rsidRDefault="00F3356A" w:rsidP="00404BAF">
      <w:pPr>
        <w:pStyle w:val="Akapitzlist"/>
        <w:numPr>
          <w:ilvl w:val="0"/>
          <w:numId w:val="10"/>
        </w:numPr>
        <w:spacing w:after="160"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Zakres robót budowlanych do wykonania</w:t>
      </w:r>
    </w:p>
    <w:p w14:paraId="4A8480C2" w14:textId="77777777" w:rsidR="00F3356A" w:rsidRPr="00B002DB" w:rsidRDefault="00F3356A" w:rsidP="00404BAF">
      <w:pPr>
        <w:pStyle w:val="Akapitzlist"/>
        <w:numPr>
          <w:ilvl w:val="0"/>
          <w:numId w:val="10"/>
        </w:numPr>
        <w:spacing w:after="160"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Warunki wykonania robót budowlanych</w:t>
      </w:r>
    </w:p>
    <w:p w14:paraId="584C6439" w14:textId="77777777" w:rsidR="00F3356A" w:rsidRPr="00B002DB" w:rsidRDefault="00F3356A" w:rsidP="00404BAF">
      <w:pPr>
        <w:pStyle w:val="Akapitzlist"/>
        <w:numPr>
          <w:ilvl w:val="0"/>
          <w:numId w:val="10"/>
        </w:numPr>
        <w:spacing w:after="160"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Odbiór wykonania robót budowlanych</w:t>
      </w:r>
    </w:p>
    <w:p w14:paraId="05ADBF12" w14:textId="77777777" w:rsidR="00F3356A" w:rsidRPr="00B002DB" w:rsidRDefault="00F3356A" w:rsidP="00404BAF">
      <w:pPr>
        <w:spacing w:line="480" w:lineRule="auto"/>
        <w:jc w:val="both"/>
        <w:rPr>
          <w:rFonts w:ascii="Arial" w:hAnsi="Arial" w:cs="Arial"/>
        </w:rPr>
      </w:pPr>
    </w:p>
    <w:p w14:paraId="7587B947" w14:textId="77777777" w:rsidR="00F3356A" w:rsidRPr="00B002DB" w:rsidRDefault="00F3356A" w:rsidP="00404BAF">
      <w:pPr>
        <w:spacing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Część II Informacyjna</w:t>
      </w:r>
    </w:p>
    <w:p w14:paraId="72DBCB48" w14:textId="77777777" w:rsidR="00F3356A" w:rsidRPr="00B002DB" w:rsidRDefault="00F3356A" w:rsidP="00404BAF">
      <w:pPr>
        <w:pStyle w:val="Akapitzlist"/>
        <w:spacing w:after="160" w:line="480" w:lineRule="auto"/>
        <w:ind w:left="0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Wykaz aktów prawnych</w:t>
      </w:r>
    </w:p>
    <w:p w14:paraId="751277F9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60917E2C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48A23B6B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12CE651F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130A034C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022D3475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1B4228AD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541F22DB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49890A45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295BC352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4060FADA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638463C5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68F46FF4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0477D95B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04DA3940" w14:textId="77777777" w:rsidR="00F3356A" w:rsidRDefault="00F3356A" w:rsidP="00F3356A">
      <w:pPr>
        <w:jc w:val="both"/>
        <w:rPr>
          <w:rFonts w:ascii="Arial" w:hAnsi="Arial" w:cs="Arial"/>
        </w:rPr>
      </w:pPr>
    </w:p>
    <w:p w14:paraId="341D2830" w14:textId="77777777" w:rsidR="00404BAF" w:rsidRPr="00B002DB" w:rsidRDefault="00404BAF" w:rsidP="00F3356A">
      <w:pPr>
        <w:jc w:val="both"/>
        <w:rPr>
          <w:rFonts w:ascii="Arial" w:hAnsi="Arial" w:cs="Arial"/>
        </w:rPr>
      </w:pPr>
    </w:p>
    <w:p w14:paraId="42D300C6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34050297" w14:textId="77777777" w:rsidR="00F3356A" w:rsidRPr="00BA0AD1" w:rsidRDefault="00F3356A" w:rsidP="00F3356A">
      <w:pPr>
        <w:jc w:val="both"/>
        <w:rPr>
          <w:rFonts w:ascii="Arial" w:hAnsi="Arial" w:cs="Arial"/>
          <w:b/>
        </w:rPr>
      </w:pPr>
      <w:r w:rsidRPr="00BA0AD1">
        <w:rPr>
          <w:rFonts w:ascii="Arial" w:hAnsi="Arial" w:cs="Arial"/>
          <w:b/>
        </w:rPr>
        <w:lastRenderedPageBreak/>
        <w:t>Część I Opisowa</w:t>
      </w:r>
    </w:p>
    <w:p w14:paraId="3F4119B8" w14:textId="77777777" w:rsidR="00F3356A" w:rsidRPr="00BA0AD1" w:rsidRDefault="00F3356A" w:rsidP="00F3356A">
      <w:pPr>
        <w:pStyle w:val="Akapitzlist"/>
        <w:numPr>
          <w:ilvl w:val="0"/>
          <w:numId w:val="8"/>
        </w:numPr>
        <w:spacing w:after="160" w:line="259" w:lineRule="auto"/>
        <w:ind w:left="284" w:hanging="284"/>
        <w:jc w:val="both"/>
        <w:rPr>
          <w:rFonts w:ascii="Arial" w:hAnsi="Arial" w:cs="Arial"/>
          <w:b/>
        </w:rPr>
      </w:pPr>
      <w:r w:rsidRPr="00BA0AD1">
        <w:rPr>
          <w:rFonts w:ascii="Arial" w:hAnsi="Arial" w:cs="Arial"/>
          <w:b/>
        </w:rPr>
        <w:t>Opis ogólny przedmiotu zamówienia:</w:t>
      </w:r>
    </w:p>
    <w:p w14:paraId="3F8490E5" w14:textId="592A3C53" w:rsidR="00F3356A" w:rsidRPr="00BA0AD1" w:rsidRDefault="00F3356A" w:rsidP="00F3356A">
      <w:pPr>
        <w:spacing w:after="120" w:line="240" w:lineRule="auto"/>
        <w:ind w:left="454"/>
        <w:jc w:val="both"/>
        <w:rPr>
          <w:rFonts w:ascii="Arial" w:hAnsi="Arial" w:cs="Arial"/>
        </w:rPr>
      </w:pPr>
      <w:r w:rsidRPr="00BA0AD1">
        <w:rPr>
          <w:rFonts w:ascii="Arial" w:eastAsia="Times New Roman" w:hAnsi="Arial" w:cs="Arial"/>
          <w:lang w:eastAsia="pl-PL"/>
        </w:rPr>
        <w:t>„</w:t>
      </w:r>
      <w:r w:rsidR="002C29C9" w:rsidRPr="00BA0AD1">
        <w:rPr>
          <w:rFonts w:ascii="Arial" w:eastAsia="Times New Roman" w:hAnsi="Arial" w:cs="Arial"/>
          <w:lang w:eastAsia="pl-PL"/>
        </w:rPr>
        <w:t>Wykonanie robót remontowych i awaryjnych w zakresie napraw peronów i dróg dojścia usytuowanych na obszarze działania Zakładu Linii Kolejowych w Opolu</w:t>
      </w:r>
      <w:r w:rsidRPr="00BA0AD1">
        <w:rPr>
          <w:rFonts w:ascii="Arial" w:eastAsia="Times New Roman" w:hAnsi="Arial" w:cs="Arial"/>
          <w:lang w:eastAsia="pl-PL"/>
        </w:rPr>
        <w:t>”</w:t>
      </w:r>
    </w:p>
    <w:p w14:paraId="5BB76DFE" w14:textId="77777777" w:rsidR="00F3356A" w:rsidRPr="00BA0AD1" w:rsidRDefault="00F3356A" w:rsidP="00F3356A">
      <w:pPr>
        <w:jc w:val="both"/>
        <w:rPr>
          <w:rFonts w:ascii="Arial" w:hAnsi="Arial" w:cs="Arial"/>
          <w:i/>
        </w:rPr>
      </w:pPr>
      <w:r w:rsidRPr="00BA0AD1">
        <w:rPr>
          <w:rFonts w:ascii="Arial" w:hAnsi="Arial" w:cs="Arial"/>
          <w:b/>
        </w:rPr>
        <w:t xml:space="preserve">2. Zakres przedmiotu zamówienia </w:t>
      </w:r>
    </w:p>
    <w:p w14:paraId="27038A15" w14:textId="780F67FA" w:rsidR="00F3356A" w:rsidRPr="00BA0AD1" w:rsidRDefault="00F3356A" w:rsidP="00956EDA">
      <w:pPr>
        <w:numPr>
          <w:ilvl w:val="0"/>
          <w:numId w:val="6"/>
        </w:numPr>
        <w:spacing w:after="0"/>
        <w:ind w:left="567" w:hanging="45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Przedmiotem zamówienia jest „</w:t>
      </w:r>
      <w:r w:rsidR="002C29C9" w:rsidRPr="00BA0AD1">
        <w:rPr>
          <w:rFonts w:ascii="Arial" w:eastAsia="Times New Roman" w:hAnsi="Arial" w:cs="Arial"/>
          <w:lang w:eastAsia="pl-PL"/>
        </w:rPr>
        <w:t>Wykonanie robót remontowych i awaryjnych w zakresie napraw peronów i dróg dojścia usytuowanych na obszarze działania Zakładu Linii Kolejowych w Opolu</w:t>
      </w:r>
      <w:r w:rsidRPr="00BA0AD1">
        <w:rPr>
          <w:rFonts w:ascii="Arial" w:hAnsi="Arial" w:cs="Arial"/>
        </w:rPr>
        <w:t>”.</w:t>
      </w:r>
    </w:p>
    <w:p w14:paraId="4DD5152E" w14:textId="2B300304" w:rsidR="00F3356A" w:rsidRPr="00BA0AD1" w:rsidRDefault="00F3356A" w:rsidP="00956EDA">
      <w:pPr>
        <w:numPr>
          <w:ilvl w:val="0"/>
          <w:numId w:val="6"/>
        </w:numPr>
        <w:spacing w:after="0"/>
        <w:ind w:left="567" w:hanging="45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 xml:space="preserve"> W zakres Robót </w:t>
      </w:r>
      <w:r w:rsidR="002A2246" w:rsidRPr="00BA0AD1">
        <w:rPr>
          <w:rFonts w:ascii="Arial" w:hAnsi="Arial" w:cs="Arial"/>
        </w:rPr>
        <w:t>wchodzą:</w:t>
      </w:r>
    </w:p>
    <w:p w14:paraId="029A5F7B" w14:textId="77777777" w:rsidR="00F3356A" w:rsidRPr="00BA0AD1" w:rsidRDefault="00F3356A" w:rsidP="0060699C">
      <w:pPr>
        <w:spacing w:after="0"/>
        <w:ind w:left="567"/>
        <w:rPr>
          <w:rFonts w:ascii="Arial" w:hAnsi="Arial" w:cs="Arial"/>
        </w:rPr>
      </w:pPr>
      <w:r w:rsidRPr="00BA0AD1">
        <w:rPr>
          <w:rFonts w:ascii="Arial" w:hAnsi="Arial" w:cs="Arial"/>
        </w:rPr>
        <w:t>a)  roboty ziemne</w:t>
      </w:r>
    </w:p>
    <w:p w14:paraId="774D9605" w14:textId="77777777" w:rsidR="00F3356A" w:rsidRPr="00BA0AD1" w:rsidRDefault="00F3356A" w:rsidP="0060699C">
      <w:pPr>
        <w:spacing w:after="0"/>
        <w:ind w:left="567"/>
        <w:rPr>
          <w:rFonts w:ascii="Arial" w:hAnsi="Arial" w:cs="Arial"/>
        </w:rPr>
      </w:pPr>
      <w:r w:rsidRPr="00BA0AD1">
        <w:rPr>
          <w:rFonts w:ascii="Arial" w:hAnsi="Arial" w:cs="Arial"/>
        </w:rPr>
        <w:t>b)  roboty betonowe i żelbetowe</w:t>
      </w:r>
    </w:p>
    <w:p w14:paraId="768141B1" w14:textId="77777777" w:rsidR="00F3356A" w:rsidRPr="00BA0AD1" w:rsidRDefault="00F3356A" w:rsidP="0060699C">
      <w:pPr>
        <w:spacing w:after="0"/>
        <w:ind w:left="567"/>
        <w:rPr>
          <w:rFonts w:ascii="Arial" w:hAnsi="Arial" w:cs="Arial"/>
        </w:rPr>
      </w:pPr>
      <w:r w:rsidRPr="00BA0AD1">
        <w:rPr>
          <w:rFonts w:ascii="Arial" w:hAnsi="Arial" w:cs="Arial"/>
        </w:rPr>
        <w:t>c)  roboty murowe</w:t>
      </w:r>
    </w:p>
    <w:p w14:paraId="57C2083A" w14:textId="77777777" w:rsidR="00F3356A" w:rsidRPr="00BA0AD1" w:rsidRDefault="00F3356A" w:rsidP="0060699C">
      <w:pPr>
        <w:spacing w:after="0"/>
        <w:ind w:left="567"/>
        <w:rPr>
          <w:rFonts w:ascii="Arial" w:hAnsi="Arial" w:cs="Arial"/>
        </w:rPr>
      </w:pPr>
      <w:r w:rsidRPr="00BA0AD1">
        <w:rPr>
          <w:rFonts w:ascii="Arial" w:hAnsi="Arial" w:cs="Arial"/>
        </w:rPr>
        <w:t>d)  roboty ciesielskie</w:t>
      </w:r>
    </w:p>
    <w:p w14:paraId="49C28CAF" w14:textId="77777777" w:rsidR="00F3356A" w:rsidRPr="00BA0AD1" w:rsidRDefault="00F3356A" w:rsidP="0060699C">
      <w:pPr>
        <w:spacing w:after="0"/>
        <w:ind w:left="567"/>
        <w:rPr>
          <w:rFonts w:ascii="Arial" w:hAnsi="Arial" w:cs="Arial"/>
        </w:rPr>
      </w:pPr>
      <w:r w:rsidRPr="00BA0AD1">
        <w:rPr>
          <w:rFonts w:ascii="Arial" w:hAnsi="Arial" w:cs="Arial"/>
        </w:rPr>
        <w:t>e)  roboty pokrywcze</w:t>
      </w:r>
    </w:p>
    <w:p w14:paraId="479BF9D4" w14:textId="77777777" w:rsidR="00F3356A" w:rsidRPr="00BA0AD1" w:rsidRDefault="00F3356A" w:rsidP="0060699C">
      <w:pPr>
        <w:spacing w:after="0"/>
        <w:ind w:left="567"/>
        <w:rPr>
          <w:rFonts w:ascii="Arial" w:hAnsi="Arial" w:cs="Arial"/>
        </w:rPr>
      </w:pPr>
      <w:r w:rsidRPr="00BA0AD1">
        <w:rPr>
          <w:rFonts w:ascii="Arial" w:hAnsi="Arial" w:cs="Arial"/>
        </w:rPr>
        <w:t>f)   roboty izolacyjne, odgrzybianie i impregnacyjne</w:t>
      </w:r>
    </w:p>
    <w:p w14:paraId="45CC1534" w14:textId="77777777" w:rsidR="00F3356A" w:rsidRPr="00BA0AD1" w:rsidRDefault="00F3356A" w:rsidP="0060699C">
      <w:pPr>
        <w:spacing w:after="0"/>
        <w:ind w:left="567"/>
        <w:rPr>
          <w:rFonts w:ascii="Arial" w:hAnsi="Arial" w:cs="Arial"/>
        </w:rPr>
      </w:pPr>
      <w:r w:rsidRPr="00BA0AD1">
        <w:rPr>
          <w:rFonts w:ascii="Arial" w:hAnsi="Arial" w:cs="Arial"/>
        </w:rPr>
        <w:t>g)  roboty tynkowe</w:t>
      </w:r>
    </w:p>
    <w:p w14:paraId="415647E7" w14:textId="77777777" w:rsidR="00F3356A" w:rsidRPr="00BA0AD1" w:rsidRDefault="00F3356A" w:rsidP="0060699C">
      <w:pPr>
        <w:spacing w:after="0"/>
        <w:ind w:left="567"/>
        <w:rPr>
          <w:rFonts w:ascii="Arial" w:hAnsi="Arial" w:cs="Arial"/>
        </w:rPr>
      </w:pPr>
      <w:r w:rsidRPr="00BA0AD1">
        <w:rPr>
          <w:rFonts w:ascii="Arial" w:hAnsi="Arial" w:cs="Arial"/>
        </w:rPr>
        <w:t>h)  roboty posadzkowe i wykładzinowe</w:t>
      </w:r>
    </w:p>
    <w:p w14:paraId="261144DB" w14:textId="77777777" w:rsidR="00F3356A" w:rsidRPr="00BA0AD1" w:rsidRDefault="00F3356A" w:rsidP="0060699C">
      <w:pPr>
        <w:spacing w:after="0"/>
        <w:ind w:left="567"/>
        <w:rPr>
          <w:rFonts w:ascii="Arial" w:hAnsi="Arial" w:cs="Arial"/>
        </w:rPr>
      </w:pPr>
      <w:r w:rsidRPr="00BA0AD1">
        <w:rPr>
          <w:rFonts w:ascii="Arial" w:hAnsi="Arial" w:cs="Arial"/>
        </w:rPr>
        <w:t>i)   roboty stolarskie</w:t>
      </w:r>
    </w:p>
    <w:p w14:paraId="7F8B5A86" w14:textId="77777777" w:rsidR="00F3356A" w:rsidRPr="00BA0AD1" w:rsidRDefault="00F3356A" w:rsidP="0060699C">
      <w:pPr>
        <w:spacing w:after="0"/>
        <w:ind w:left="567"/>
        <w:rPr>
          <w:rFonts w:ascii="Arial" w:hAnsi="Arial" w:cs="Arial"/>
        </w:rPr>
      </w:pPr>
      <w:r w:rsidRPr="00BA0AD1">
        <w:rPr>
          <w:rFonts w:ascii="Arial" w:hAnsi="Arial" w:cs="Arial"/>
        </w:rPr>
        <w:t>j)   roboty szklarskie</w:t>
      </w:r>
    </w:p>
    <w:p w14:paraId="201CC623" w14:textId="77777777" w:rsidR="00F3356A" w:rsidRPr="00BA0AD1" w:rsidRDefault="00F3356A" w:rsidP="0060699C">
      <w:pPr>
        <w:spacing w:after="0"/>
        <w:ind w:left="567"/>
        <w:rPr>
          <w:rFonts w:ascii="Arial" w:hAnsi="Arial" w:cs="Arial"/>
        </w:rPr>
      </w:pPr>
      <w:r w:rsidRPr="00BA0AD1">
        <w:rPr>
          <w:rFonts w:ascii="Arial" w:hAnsi="Arial" w:cs="Arial"/>
        </w:rPr>
        <w:t>k)  roboty malarskie</w:t>
      </w:r>
    </w:p>
    <w:p w14:paraId="0AE9DF25" w14:textId="0E0E92AE" w:rsidR="00F3356A" w:rsidRPr="00BA0AD1" w:rsidRDefault="00F3356A" w:rsidP="0060699C">
      <w:pPr>
        <w:spacing w:after="0"/>
        <w:ind w:left="567"/>
        <w:rPr>
          <w:rFonts w:ascii="Arial" w:hAnsi="Arial" w:cs="Arial"/>
        </w:rPr>
      </w:pPr>
      <w:r w:rsidRPr="00BA0AD1">
        <w:rPr>
          <w:rFonts w:ascii="Arial" w:hAnsi="Arial" w:cs="Arial"/>
        </w:rPr>
        <w:t>l)   roboty kowalsko-ślusarskie</w:t>
      </w:r>
    </w:p>
    <w:p w14:paraId="49224B48" w14:textId="1FAEA23E" w:rsidR="00F3356A" w:rsidRPr="00BA0AD1" w:rsidRDefault="0060699C" w:rsidP="0060699C">
      <w:pPr>
        <w:spacing w:after="0"/>
        <w:ind w:left="567"/>
        <w:rPr>
          <w:rFonts w:ascii="Arial" w:hAnsi="Arial" w:cs="Arial"/>
        </w:rPr>
      </w:pPr>
      <w:r w:rsidRPr="00BA0AD1">
        <w:rPr>
          <w:rFonts w:ascii="Arial" w:hAnsi="Arial" w:cs="Arial"/>
        </w:rPr>
        <w:t xml:space="preserve">ł) </w:t>
      </w:r>
      <w:r>
        <w:rPr>
          <w:rFonts w:ascii="Arial" w:hAnsi="Arial" w:cs="Arial"/>
        </w:rPr>
        <w:t>roboty</w:t>
      </w:r>
      <w:r w:rsidR="00F3356A" w:rsidRPr="00BA0AD1">
        <w:rPr>
          <w:rFonts w:ascii="Arial" w:hAnsi="Arial" w:cs="Arial"/>
        </w:rPr>
        <w:t xml:space="preserve"> elektryczne </w:t>
      </w:r>
    </w:p>
    <w:p w14:paraId="43AEF5E1" w14:textId="77777777" w:rsidR="00F3356A" w:rsidRPr="00BA0AD1" w:rsidRDefault="00F3356A" w:rsidP="0060699C">
      <w:pPr>
        <w:spacing w:after="0"/>
        <w:ind w:left="567"/>
        <w:rPr>
          <w:rFonts w:ascii="Arial" w:hAnsi="Arial" w:cs="Arial"/>
        </w:rPr>
      </w:pPr>
      <w:r w:rsidRPr="00BA0AD1">
        <w:rPr>
          <w:rFonts w:ascii="Arial" w:hAnsi="Arial" w:cs="Arial"/>
        </w:rPr>
        <w:t>m) roboty teletechniczne</w:t>
      </w:r>
    </w:p>
    <w:p w14:paraId="2A1B81B8" w14:textId="77777777" w:rsidR="00F3356A" w:rsidRPr="00BA0AD1" w:rsidRDefault="00F3356A" w:rsidP="00956EDA">
      <w:pPr>
        <w:spacing w:after="0"/>
        <w:ind w:left="567"/>
        <w:jc w:val="both"/>
        <w:rPr>
          <w:rFonts w:ascii="Arial" w:hAnsi="Arial" w:cs="Arial"/>
        </w:rPr>
      </w:pPr>
    </w:p>
    <w:p w14:paraId="7C4C4688" w14:textId="77777777" w:rsidR="00F3356A" w:rsidRPr="00BA0AD1" w:rsidRDefault="00F3356A" w:rsidP="00F3356A">
      <w:pPr>
        <w:jc w:val="both"/>
        <w:rPr>
          <w:rFonts w:ascii="Arial" w:hAnsi="Arial" w:cs="Arial"/>
          <w:b/>
        </w:rPr>
      </w:pPr>
      <w:r w:rsidRPr="00BA0AD1">
        <w:rPr>
          <w:rFonts w:ascii="Arial" w:hAnsi="Arial" w:cs="Arial"/>
          <w:b/>
        </w:rPr>
        <w:t>3. Lokalizacja i stan istniejący:</w:t>
      </w:r>
    </w:p>
    <w:p w14:paraId="0D243ADF" w14:textId="6191F996" w:rsidR="00F3356A" w:rsidRPr="00BA0AD1" w:rsidRDefault="00F3356A" w:rsidP="00956EDA">
      <w:pPr>
        <w:spacing w:after="120"/>
        <w:ind w:left="284" w:hanging="113"/>
        <w:jc w:val="both"/>
        <w:rPr>
          <w:rFonts w:ascii="Arial" w:eastAsia="Times New Roman" w:hAnsi="Arial" w:cs="Arial"/>
          <w:lang w:eastAsia="pl-PL"/>
        </w:rPr>
      </w:pPr>
      <w:r w:rsidRPr="00BA0AD1">
        <w:rPr>
          <w:rFonts w:ascii="Arial" w:eastAsia="Times New Roman" w:hAnsi="Arial" w:cs="Arial"/>
          <w:lang w:eastAsia="pl-PL"/>
        </w:rPr>
        <w:t>Roboty będą wykonywane na terenie PKP Polskie Linie Kolejowe S.A. Zakład Linii Kolejowych</w:t>
      </w:r>
      <w:r w:rsidR="00956EDA" w:rsidRPr="00BA0AD1">
        <w:rPr>
          <w:rFonts w:ascii="Arial" w:eastAsia="Times New Roman" w:hAnsi="Arial" w:cs="Arial"/>
          <w:lang w:eastAsia="pl-PL"/>
        </w:rPr>
        <w:t xml:space="preserve"> </w:t>
      </w:r>
      <w:r w:rsidRPr="00BA0AD1">
        <w:rPr>
          <w:rFonts w:ascii="Arial" w:eastAsia="Times New Roman" w:hAnsi="Arial" w:cs="Arial"/>
          <w:lang w:eastAsia="pl-PL"/>
        </w:rPr>
        <w:t>w Opolu.</w:t>
      </w:r>
      <w:r w:rsidRPr="00BA0AD1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BA0AD1">
        <w:rPr>
          <w:rFonts w:ascii="Arial" w:eastAsia="Times New Roman" w:hAnsi="Arial" w:cs="Arial"/>
          <w:lang w:eastAsia="pl-PL"/>
        </w:rPr>
        <w:t>Poszczególne Zlecenia będą określały dokładną lokalizację wykonywania Robót.</w:t>
      </w:r>
    </w:p>
    <w:p w14:paraId="41F33B81" w14:textId="77777777" w:rsidR="00F3356A" w:rsidRPr="00BA0AD1" w:rsidRDefault="00F3356A" w:rsidP="00F3356A">
      <w:pPr>
        <w:jc w:val="both"/>
        <w:rPr>
          <w:rFonts w:ascii="Arial" w:hAnsi="Arial" w:cs="Arial"/>
          <w:b/>
        </w:rPr>
      </w:pPr>
      <w:r w:rsidRPr="00BA0AD1">
        <w:rPr>
          <w:rFonts w:ascii="Arial" w:hAnsi="Arial" w:cs="Arial"/>
          <w:b/>
        </w:rPr>
        <w:t>4. Zakres robót budowlanych do wykonania, zlecenia.</w:t>
      </w:r>
    </w:p>
    <w:p w14:paraId="2B3E8A13" w14:textId="77777777" w:rsidR="00F3356A" w:rsidRPr="00BA0AD1" w:rsidRDefault="00F3356A" w:rsidP="00956EDA">
      <w:pPr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454"/>
        <w:jc w:val="both"/>
        <w:rPr>
          <w:rFonts w:ascii="Arial" w:eastAsia="Times New Roman" w:hAnsi="Arial" w:cs="Arial"/>
          <w:lang w:eastAsia="pl-PL"/>
        </w:rPr>
      </w:pPr>
      <w:r w:rsidRPr="00BA0AD1">
        <w:rPr>
          <w:rFonts w:ascii="Arial" w:eastAsia="Times New Roman" w:hAnsi="Arial" w:cs="Arial"/>
          <w:lang w:eastAsia="pl-PL"/>
        </w:rPr>
        <w:t>Zlecenia (dalej: „Zlecenia”, a pojedynczo również „Zlecenie”) będą zawierane z inicjatywy Zamawiającego, w formie pisemnej, poprzez podpisanie przez osoby upoważnione do reprezentowania Zamawiającego.</w:t>
      </w:r>
    </w:p>
    <w:p w14:paraId="1943B5F3" w14:textId="4EAC1B23" w:rsidR="00F3356A" w:rsidRPr="00BA0AD1" w:rsidRDefault="00F3356A" w:rsidP="00956EDA">
      <w:pPr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454"/>
        <w:jc w:val="both"/>
        <w:rPr>
          <w:rFonts w:ascii="Arial" w:eastAsia="Times New Roman" w:hAnsi="Arial" w:cs="Arial"/>
          <w:lang w:eastAsia="pl-PL"/>
        </w:rPr>
      </w:pPr>
      <w:r w:rsidRPr="00BA0AD1">
        <w:rPr>
          <w:rFonts w:ascii="Arial" w:eastAsia="Times New Roman" w:hAnsi="Arial" w:cs="Arial"/>
          <w:lang w:eastAsia="pl-PL"/>
        </w:rPr>
        <w:t xml:space="preserve">Wzór zlecenia stanowi </w:t>
      </w:r>
      <w:r w:rsidR="00FB4DE6" w:rsidRPr="00984A01">
        <w:rPr>
          <w:rFonts w:ascii="Arial" w:eastAsia="Times New Roman" w:hAnsi="Arial" w:cs="Arial"/>
          <w:bCs/>
          <w:lang w:eastAsia="pl-PL"/>
        </w:rPr>
        <w:t xml:space="preserve">Załącznik </w:t>
      </w:r>
      <w:r w:rsidR="00471095">
        <w:rPr>
          <w:rFonts w:ascii="Arial" w:eastAsia="Times New Roman" w:hAnsi="Arial" w:cs="Arial"/>
          <w:bCs/>
          <w:lang w:eastAsia="pl-PL"/>
        </w:rPr>
        <w:t xml:space="preserve">12 </w:t>
      </w:r>
      <w:r w:rsidR="00FB4DE6" w:rsidRPr="00984A01">
        <w:rPr>
          <w:rFonts w:ascii="Arial" w:eastAsia="Times New Roman" w:hAnsi="Arial" w:cs="Arial"/>
          <w:bCs/>
          <w:lang w:eastAsia="pl-PL"/>
        </w:rPr>
        <w:t>do Umowy</w:t>
      </w:r>
      <w:r w:rsidR="00FB4DE6" w:rsidRPr="00984A01">
        <w:rPr>
          <w:rFonts w:ascii="Arial" w:eastAsia="Times New Roman" w:hAnsi="Arial" w:cs="Arial"/>
          <w:bCs/>
          <w:u w:val="single"/>
          <w:lang w:eastAsia="pl-PL"/>
        </w:rPr>
        <w:t>.</w:t>
      </w:r>
    </w:p>
    <w:p w14:paraId="55A7E3D9" w14:textId="3D3E0D6B" w:rsidR="00F3356A" w:rsidRPr="00BA0AD1" w:rsidRDefault="00F3356A" w:rsidP="00956EDA">
      <w:pPr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454"/>
        <w:jc w:val="both"/>
        <w:rPr>
          <w:rFonts w:ascii="Arial" w:eastAsia="Times New Roman" w:hAnsi="Arial" w:cs="Arial"/>
          <w:lang w:eastAsia="pl-PL"/>
        </w:rPr>
      </w:pPr>
      <w:r w:rsidRPr="00BA0AD1">
        <w:rPr>
          <w:rFonts w:ascii="Arial" w:eastAsia="Times New Roman" w:hAnsi="Arial" w:cs="Arial"/>
          <w:lang w:eastAsia="pl-PL"/>
        </w:rPr>
        <w:t xml:space="preserve">Z zastrzeżeniem innych postanowień niniejszego OPZ, Zlecenie będzie zawierać specyfikację Robót (m.in. orientacyjny przedmiar robót lub rachunek ilościowy) ze wskazaniem przez Zamawiającego terminu jego realizacji. Kosztorys powykonawczy, zgodny z czynnikami cenotwórczymi określonymi w </w:t>
      </w:r>
      <w:r w:rsidR="00FB4DE6" w:rsidRPr="00984A01">
        <w:rPr>
          <w:rFonts w:ascii="Arial" w:eastAsia="Times New Roman" w:hAnsi="Arial" w:cs="Arial"/>
          <w:bCs/>
          <w:lang w:eastAsia="pl-PL"/>
        </w:rPr>
        <w:t>formularzu cenowym.</w:t>
      </w:r>
      <w:r w:rsidRPr="00BA0AD1">
        <w:rPr>
          <w:rFonts w:ascii="Arial" w:eastAsia="Times New Roman" w:hAnsi="Arial" w:cs="Arial"/>
          <w:lang w:eastAsia="pl-PL"/>
        </w:rPr>
        <w:t xml:space="preserve"> Wykonawca przedłoży Zamawiającemu, w celu jego akceptacji, w terminie 5 dni od dnia zakończenia realizacji Zlecenia.</w:t>
      </w:r>
    </w:p>
    <w:p w14:paraId="24DCDAFE" w14:textId="77777777" w:rsidR="00F3356A" w:rsidRPr="00BA0AD1" w:rsidRDefault="00F3356A" w:rsidP="00956EDA">
      <w:pPr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454"/>
        <w:jc w:val="both"/>
        <w:rPr>
          <w:rFonts w:ascii="Arial" w:eastAsia="Times New Roman" w:hAnsi="Arial" w:cs="Arial"/>
          <w:lang w:eastAsia="pl-PL"/>
        </w:rPr>
      </w:pPr>
      <w:r w:rsidRPr="00BA0AD1">
        <w:rPr>
          <w:rFonts w:ascii="Arial" w:eastAsia="Times New Roman" w:hAnsi="Arial" w:cs="Arial"/>
          <w:lang w:eastAsia="pl-PL"/>
        </w:rPr>
        <w:t>Przekazanie Zlecenia nastąpi pisemnie lub poprzez przesłanie skanu na adres podany przez Wykonawcę. Datą przekazania Zlecenia w tym przypadku jest data potwierdzenia wysłania korespondencji drogą (e-mail) elektroniczną.</w:t>
      </w:r>
    </w:p>
    <w:p w14:paraId="47CA0FF9" w14:textId="77777777" w:rsidR="00F3356A" w:rsidRPr="00BA0AD1" w:rsidRDefault="00F3356A" w:rsidP="00956EDA">
      <w:pPr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454"/>
        <w:jc w:val="both"/>
        <w:rPr>
          <w:rFonts w:ascii="Arial" w:eastAsia="Times New Roman" w:hAnsi="Arial" w:cs="Arial"/>
          <w:lang w:eastAsia="pl-PL"/>
        </w:rPr>
      </w:pPr>
      <w:r w:rsidRPr="00BA0AD1">
        <w:rPr>
          <w:rFonts w:ascii="Arial" w:eastAsia="Times New Roman" w:hAnsi="Arial" w:cs="Arial"/>
          <w:lang w:eastAsia="pl-PL"/>
        </w:rPr>
        <w:t>Wykonawca nie może odmówić przyjęcia Zlecenia, jeżeli jego przedmiot wynika z zakresu Robót, chyba że jego realizacja jest niemożliwa z przyczyn leżących po stronie Zamawiającego lub wynikła z działania siły wyższej.</w:t>
      </w:r>
    </w:p>
    <w:p w14:paraId="2DD3AB29" w14:textId="77777777" w:rsidR="00F3356A" w:rsidRPr="00BA0AD1" w:rsidRDefault="00F3356A" w:rsidP="00956EDA">
      <w:pPr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454"/>
        <w:jc w:val="both"/>
        <w:rPr>
          <w:rFonts w:ascii="Arial" w:eastAsia="Times New Roman" w:hAnsi="Arial" w:cs="Arial"/>
          <w:lang w:eastAsia="pl-PL"/>
        </w:rPr>
      </w:pPr>
      <w:r w:rsidRPr="00BA0AD1">
        <w:rPr>
          <w:rFonts w:ascii="Arial" w:eastAsia="Times New Roman" w:hAnsi="Arial" w:cs="Arial"/>
          <w:lang w:eastAsia="pl-PL"/>
        </w:rPr>
        <w:t>Umowa ma zastosowanie do Zleceń zawartych w okresie obowiązywania Umowy.</w:t>
      </w:r>
    </w:p>
    <w:p w14:paraId="2C5A065C" w14:textId="77777777" w:rsidR="00F3356A" w:rsidRPr="00BA0AD1" w:rsidRDefault="00F3356A" w:rsidP="00956EDA">
      <w:pPr>
        <w:spacing w:after="0"/>
        <w:ind w:left="709"/>
        <w:jc w:val="both"/>
        <w:rPr>
          <w:rFonts w:ascii="Arial" w:hAnsi="Arial" w:cs="Arial"/>
          <w:b/>
          <w:u w:val="single"/>
        </w:rPr>
      </w:pPr>
    </w:p>
    <w:p w14:paraId="314620CE" w14:textId="77777777" w:rsidR="00404BAF" w:rsidRPr="00BA0AD1" w:rsidRDefault="00404BAF" w:rsidP="00956EDA">
      <w:pPr>
        <w:spacing w:after="0"/>
        <w:ind w:left="709"/>
        <w:jc w:val="both"/>
        <w:rPr>
          <w:rFonts w:ascii="Arial" w:hAnsi="Arial" w:cs="Arial"/>
          <w:b/>
          <w:u w:val="single"/>
        </w:rPr>
      </w:pPr>
    </w:p>
    <w:p w14:paraId="14B2AF52" w14:textId="77777777" w:rsidR="00F3356A" w:rsidRPr="00BA0AD1" w:rsidRDefault="00F3356A" w:rsidP="00F3356A">
      <w:pPr>
        <w:spacing w:after="0"/>
        <w:jc w:val="both"/>
        <w:rPr>
          <w:rFonts w:ascii="Arial" w:hAnsi="Arial" w:cs="Arial"/>
          <w:b/>
          <w:u w:val="single"/>
        </w:rPr>
      </w:pPr>
      <w:r w:rsidRPr="00BA0AD1">
        <w:rPr>
          <w:rFonts w:ascii="Arial" w:hAnsi="Arial" w:cs="Arial"/>
          <w:b/>
          <w:u w:val="single"/>
        </w:rPr>
        <w:lastRenderedPageBreak/>
        <w:t>Przewidywane terminy realizacji zadania:</w:t>
      </w:r>
    </w:p>
    <w:p w14:paraId="25FCA399" w14:textId="327F7E9A" w:rsidR="00F3356A" w:rsidRPr="00BA0AD1" w:rsidRDefault="00F3356A" w:rsidP="00F3356A">
      <w:pPr>
        <w:pStyle w:val="Akapitzlist"/>
        <w:numPr>
          <w:ilvl w:val="0"/>
          <w:numId w:val="9"/>
        </w:numPr>
        <w:spacing w:after="0" w:line="259" w:lineRule="auto"/>
        <w:ind w:left="709" w:hanging="283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Rozpoczęcie –</w:t>
      </w:r>
      <w:r w:rsidR="003D6FCE">
        <w:rPr>
          <w:rFonts w:ascii="Arial" w:hAnsi="Arial" w:cs="Arial"/>
        </w:rPr>
        <w:t xml:space="preserve"> </w:t>
      </w:r>
      <w:r w:rsidR="0050467A" w:rsidRPr="0050467A">
        <w:rPr>
          <w:rFonts w:ascii="Arial" w:hAnsi="Arial" w:cs="Arial"/>
        </w:rPr>
        <w:t>termin realizacji robót budowlanych będą określały poszczególne zlecenia</w:t>
      </w:r>
    </w:p>
    <w:p w14:paraId="681CF102" w14:textId="722C01B5" w:rsidR="00F3356A" w:rsidRPr="00BA0AD1" w:rsidRDefault="00F3356A" w:rsidP="00F3356A">
      <w:pPr>
        <w:pStyle w:val="Akapitzlist"/>
        <w:numPr>
          <w:ilvl w:val="0"/>
          <w:numId w:val="9"/>
        </w:numPr>
        <w:spacing w:after="0" w:line="259" w:lineRule="auto"/>
        <w:ind w:left="709" w:hanging="283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 xml:space="preserve">Wykonanie robót budowlanych do dnia </w:t>
      </w:r>
      <w:r w:rsidRPr="00BA0AD1">
        <w:rPr>
          <w:rFonts w:ascii="Arial" w:hAnsi="Arial" w:cs="Arial"/>
          <w:b/>
        </w:rPr>
        <w:t>31.12.202</w:t>
      </w:r>
      <w:r w:rsidR="008714D0" w:rsidRPr="00BA0AD1">
        <w:rPr>
          <w:rFonts w:ascii="Arial" w:hAnsi="Arial" w:cs="Arial"/>
          <w:b/>
        </w:rPr>
        <w:t xml:space="preserve">6 </w:t>
      </w:r>
      <w:r w:rsidRPr="00BA0AD1">
        <w:rPr>
          <w:rFonts w:ascii="Arial" w:hAnsi="Arial" w:cs="Arial"/>
          <w:b/>
        </w:rPr>
        <w:t>r.</w:t>
      </w:r>
      <w:r w:rsidR="00A6012D" w:rsidRPr="00BA0AD1">
        <w:rPr>
          <w:rFonts w:ascii="Arial" w:hAnsi="Arial" w:cs="Arial"/>
          <w:b/>
        </w:rPr>
        <w:t xml:space="preserve"> </w:t>
      </w:r>
      <w:r w:rsidR="00A6012D" w:rsidRPr="00BA0AD1">
        <w:rPr>
          <w:rFonts w:ascii="Arial" w:hAnsi="Arial" w:cs="Arial"/>
          <w:bCs/>
        </w:rPr>
        <w:t>(dokładne terminy będą określały poszczególne zlecenia)</w:t>
      </w:r>
    </w:p>
    <w:p w14:paraId="3956BE0E" w14:textId="77777777" w:rsidR="00F3356A" w:rsidRPr="00BA0AD1" w:rsidRDefault="00F3356A" w:rsidP="00F3356A">
      <w:pPr>
        <w:pStyle w:val="Akapitzlist"/>
        <w:spacing w:after="0"/>
        <w:ind w:left="709"/>
        <w:jc w:val="both"/>
        <w:rPr>
          <w:rFonts w:ascii="Arial" w:hAnsi="Arial" w:cs="Arial"/>
        </w:rPr>
      </w:pPr>
    </w:p>
    <w:p w14:paraId="4FC6013E" w14:textId="77777777" w:rsidR="00F3356A" w:rsidRPr="00BA0AD1" w:rsidRDefault="00F3356A" w:rsidP="00F3356A">
      <w:pPr>
        <w:jc w:val="both"/>
        <w:rPr>
          <w:rFonts w:ascii="Arial" w:hAnsi="Arial" w:cs="Arial"/>
          <w:b/>
        </w:rPr>
      </w:pPr>
      <w:r w:rsidRPr="00BA0AD1">
        <w:rPr>
          <w:rFonts w:ascii="Arial" w:hAnsi="Arial" w:cs="Arial"/>
          <w:b/>
        </w:rPr>
        <w:t>5. Warunki wykonania robót budowlanych</w:t>
      </w:r>
    </w:p>
    <w:p w14:paraId="7A2A7F69" w14:textId="4882E931" w:rsidR="00F3356A" w:rsidRPr="00BA0AD1" w:rsidRDefault="00F3356A" w:rsidP="00F3356A">
      <w:pPr>
        <w:spacing w:after="120"/>
        <w:ind w:left="45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 xml:space="preserve">Wykonawca jest zobowiązany wykonać przedmiot zamówienia spełniający wymagania ustawy Prawo budowlane z dnia 7 lipca </w:t>
      </w:r>
      <w:r w:rsidR="002A2246" w:rsidRPr="00BA0AD1">
        <w:rPr>
          <w:rFonts w:ascii="Arial" w:hAnsi="Arial" w:cs="Arial"/>
        </w:rPr>
        <w:t>1994 r.</w:t>
      </w:r>
      <w:r w:rsidRPr="00BA0AD1">
        <w:rPr>
          <w:rFonts w:ascii="Arial" w:hAnsi="Arial" w:cs="Arial"/>
        </w:rPr>
        <w:t xml:space="preserve"> z późniejszymi zmianami oraz innych ustaw i rozporządzeń, polskich norm, zasad wiedzy technicznej i sztuki budowlanej. </w:t>
      </w:r>
    </w:p>
    <w:p w14:paraId="4B66E1D2" w14:textId="77777777" w:rsidR="00F3356A" w:rsidRPr="00BA0AD1" w:rsidRDefault="00F3356A" w:rsidP="00F3356A">
      <w:pPr>
        <w:spacing w:after="120"/>
        <w:ind w:left="45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Wstęp na teren kolejowy zarządzany przez PKP Polskie Linie Kolejowe S.A., poza miejscami wyznaczonymi dla dostępu publicznego, dozwolony jest na podstawie karty wstępu/zezwolenia zgodnie z Id-21. Wnioski o wydanie takich upoważnień do przebywania na obszarze PKP Polskie Linie Kolejowe S.A. winny być kierowane do tutejszego Zakładu Linii Kolejowych.</w:t>
      </w:r>
    </w:p>
    <w:p w14:paraId="44F206BC" w14:textId="77777777" w:rsidR="00F3356A" w:rsidRPr="00BA0AD1" w:rsidRDefault="00F3356A" w:rsidP="00F3356A">
      <w:pPr>
        <w:spacing w:after="120"/>
        <w:ind w:left="45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Przed przystąpieniem do robót, zgodnie z wymaganiami ustawy Prawo budowlane, Wykonawca opracuje „Plan bezpieczeństwa i ochrony zdrowia” i przedłoży Zamawiającemu najpóźniej w dniu przekazania terenu budowy.</w:t>
      </w:r>
    </w:p>
    <w:p w14:paraId="13F94526" w14:textId="77777777" w:rsidR="00F3356A" w:rsidRPr="00BA0AD1" w:rsidRDefault="00F3356A" w:rsidP="00F3356A">
      <w:pPr>
        <w:spacing w:after="120"/>
        <w:ind w:left="45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 xml:space="preserve">Wszystkie materiały do realizacji zadania zapewnia Wykonawca. Koszty transportu wszystkich materiałów w tym i transportu technologicznego ponosi Wykonawca. </w:t>
      </w:r>
    </w:p>
    <w:p w14:paraId="5CDE7707" w14:textId="77777777" w:rsidR="00F3356A" w:rsidRPr="00BA0AD1" w:rsidRDefault="00F3356A" w:rsidP="00F3356A">
      <w:pPr>
        <w:spacing w:after="120"/>
        <w:ind w:left="45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Do robót ziemnych można przystąpić po upewnieniu się, co do przebiegu kabli i uzgodnieniu z ich właścicielem sposobu prowadzenia robót. Za wszelkie uszkodzenia kabli i urządzeń odpowiada wykonawca robót.</w:t>
      </w:r>
    </w:p>
    <w:p w14:paraId="5D893889" w14:textId="77777777" w:rsidR="00F3356A" w:rsidRPr="00BA0AD1" w:rsidRDefault="00F3356A" w:rsidP="00F3356A">
      <w:pPr>
        <w:spacing w:after="120"/>
        <w:ind w:left="45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 xml:space="preserve">Materiały użyte do wykonania robót budowlanych muszą odpowiadać Polskim Normom oraz posiadać świadectwa jakości, atesty, deklaracje a także odpowiadać wymogom przewidzianym w przepisach zwłaszcza w zakresie dopuszczenia wyrobów budowlanych do obrotu oraz spełniać wymagania Ustawy o wyrobach budowlanych. Wyroby budowlane muszą posiadać ww. dokumenty wydane przez producenta lub upoważnionego przedstawiciela producenta, a w razie potrzeby poparte wynikami badań wykonanych przez niego. Kopie wyników tych badań Wykonawca ma dostarczyć Inspektorowi. </w:t>
      </w:r>
    </w:p>
    <w:p w14:paraId="744AB64F" w14:textId="77777777" w:rsidR="00F3356A" w:rsidRPr="00BA0AD1" w:rsidRDefault="00F3356A" w:rsidP="00F3356A">
      <w:pPr>
        <w:spacing w:after="120"/>
        <w:ind w:left="45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Kolorystykę obiektu należy zastosować wg Księgi Identyfikacji Wizualnej.</w:t>
      </w:r>
    </w:p>
    <w:p w14:paraId="7140ED08" w14:textId="77777777" w:rsidR="00F3356A" w:rsidRPr="00BA0AD1" w:rsidRDefault="00F3356A" w:rsidP="00F3356A">
      <w:pPr>
        <w:spacing w:after="120"/>
        <w:ind w:left="45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Wszelkie prace w pobliżu torów kolejowych oraz urządzeń pod napięciem muszą być prowadzone z zachowaniem należytej ostrożności i stosownie do wymaganych przepisów BHP. Wszelkie konsekwencje wynikające z nieprzestrzegania obowiązujących w czasie wykonywania robót, przepisów obciążają Wykonawcę.</w:t>
      </w:r>
    </w:p>
    <w:p w14:paraId="62D24151" w14:textId="77777777" w:rsidR="00F3356A" w:rsidRPr="00BA0AD1" w:rsidRDefault="00F3356A" w:rsidP="00F3356A">
      <w:pPr>
        <w:spacing w:after="120"/>
        <w:ind w:left="45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Organizacja pracy i dobór sprzętu musza zapewnić bezpieczeństwo ruchu pociągów oraz osób znajdujących się na terenie budowy. Jakość wykonywanych robót powinna być możliwie najwyższa, uwzględniając wymagania projektu oraz uwagi i polecenia przedstawiciela Zamawiającego.</w:t>
      </w:r>
    </w:p>
    <w:p w14:paraId="1AD9223A" w14:textId="77777777" w:rsidR="00F04555" w:rsidRPr="00BA0AD1" w:rsidRDefault="00F04555" w:rsidP="00F04555">
      <w:pPr>
        <w:spacing w:after="120"/>
        <w:ind w:left="45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Wykonawca nabywa prawo do korzystania z torów, placów i terenów, po zawarciu stosownych</w:t>
      </w:r>
    </w:p>
    <w:p w14:paraId="1702DA33" w14:textId="77777777" w:rsidR="00F04555" w:rsidRPr="00BA0AD1" w:rsidRDefault="00F04555" w:rsidP="00F04555">
      <w:pPr>
        <w:spacing w:after="120"/>
        <w:ind w:left="45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umów z ich właścicielem lub zarządcą. Zawieranie umów może dotyczyć także jednostek</w:t>
      </w:r>
    </w:p>
    <w:p w14:paraId="637982CF" w14:textId="77777777" w:rsidR="00F04555" w:rsidRPr="00BA0AD1" w:rsidRDefault="00F04555" w:rsidP="00F04555">
      <w:pPr>
        <w:spacing w:after="120"/>
        <w:ind w:left="45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Grupy PKP lub podmiotów spoza PKP – odpowiednio do zakresu usług, które chce pozyskać</w:t>
      </w:r>
    </w:p>
    <w:p w14:paraId="4F5599D2" w14:textId="479C2673" w:rsidR="00F04555" w:rsidRPr="00BA0AD1" w:rsidRDefault="00F04555" w:rsidP="00F04555">
      <w:pPr>
        <w:spacing w:after="120"/>
        <w:ind w:left="45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Wykonawca.</w:t>
      </w:r>
    </w:p>
    <w:p w14:paraId="36ABE7AF" w14:textId="77777777" w:rsidR="00F3356A" w:rsidRPr="00BA0AD1" w:rsidRDefault="00F3356A" w:rsidP="009048CB">
      <w:pPr>
        <w:ind w:left="426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 xml:space="preserve">Odpady powstałe w wyniku prac związanych z realizacją zadania, w szczególności odpady niebezpieczne zostaną poddane odzyskowi, recyklingowi lub unieszkodliwieniu przez </w:t>
      </w:r>
      <w:r w:rsidRPr="00BA0AD1">
        <w:rPr>
          <w:rFonts w:ascii="Arial" w:hAnsi="Arial" w:cs="Arial"/>
        </w:rPr>
        <w:lastRenderedPageBreak/>
        <w:t>Wykonawcę na jego koszt, zgodnie z ustawa o odpadach. Właścicielem wszystkich powstałych odpadów jest Wykonawca robót, na którym spocznie obowiązek ich właściwej zbiórki, magazynowania, transportu i utylizacji. Właścicielem odzyskanego podczas robót złomu jest PKP Polskie Linie Kolejowe S.A. Wykonawca ponosi pełną odpowiedzialność prawną i materialną, za ewentualne szkody dla środowiska naturalnego wynikające z niewłaściwego sortowania, transportu lub okresowego składowania i magazynowania powstałych w wyniku realizacji zadania odpadów.</w:t>
      </w:r>
    </w:p>
    <w:p w14:paraId="7BE4006F" w14:textId="77777777" w:rsidR="00F3356A" w:rsidRPr="00BA0AD1" w:rsidRDefault="00F3356A" w:rsidP="00956EDA">
      <w:pPr>
        <w:spacing w:before="120" w:after="120"/>
        <w:ind w:left="426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Wymagania w zakresie prowadzenia gospodarki odpadami oraz sposób postępowania z materiałami z demontażu reguluje Instrukcja gospodarki odpadami PKP Polskie Linie Kolejowe S.A. Is-1, oraz Instrukcja kwalifikowania materiałów pochodzących z działalności PKP Polskie Linie Kolejowe S.A. Im-3.</w:t>
      </w:r>
    </w:p>
    <w:p w14:paraId="74F196AF" w14:textId="77777777" w:rsidR="00F3356A" w:rsidRPr="00BA0AD1" w:rsidRDefault="00F3356A" w:rsidP="00956EDA">
      <w:pPr>
        <w:ind w:left="426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Wykonawca odpowiada za zabezpieczenie terenu budowy przed osobami postronnymi.</w:t>
      </w:r>
    </w:p>
    <w:p w14:paraId="732EBB38" w14:textId="77777777" w:rsidR="00F3356A" w:rsidRPr="00BA0AD1" w:rsidRDefault="00F3356A" w:rsidP="00956EDA">
      <w:pPr>
        <w:ind w:left="426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Wszystkie roboty powinny być wykonane zgodnie z przepisami, instrukcjami, wytycznymi budowy i odbiorów obiektów infrastruktury kolejowej PKP Polskie Linie Kolejowe S.A.</w:t>
      </w:r>
    </w:p>
    <w:p w14:paraId="62D15917" w14:textId="77777777" w:rsidR="00F3356A" w:rsidRPr="00BA0AD1" w:rsidRDefault="00F3356A" w:rsidP="00956EDA">
      <w:pPr>
        <w:ind w:left="426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Wykonawca jest zobowiązany do ustawienia tablic informacyjnych i oznakowania terenu robót zgodnie z wymaganiami określonymi w Prawie Budowlanym.</w:t>
      </w:r>
    </w:p>
    <w:p w14:paraId="1453AA0A" w14:textId="77777777" w:rsidR="00F3356A" w:rsidRPr="00BA0AD1" w:rsidRDefault="00F3356A" w:rsidP="00956EDA">
      <w:pPr>
        <w:ind w:left="426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Zaplecze budowy Wykonawca zorganizuje własnym staraniem. Przyjmuje się, że całość kosztów zaplecza, jego budowa, eksploatacja i rozbiórka, mieści się w kosztach ogólnych, a tym samym ujęta jest w cenie jednostkowej robót.</w:t>
      </w:r>
    </w:p>
    <w:p w14:paraId="68AEFD93" w14:textId="77777777" w:rsidR="00F3356A" w:rsidRPr="00BA0AD1" w:rsidRDefault="00F3356A" w:rsidP="00956EDA">
      <w:pPr>
        <w:ind w:left="426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Realizacja robót (w tym przygotowanie zaplecza i terenu budowy) powinna być zgodna z wymogami prawa w zakresie ochrony środowiska.</w:t>
      </w:r>
    </w:p>
    <w:p w14:paraId="1C42D63B" w14:textId="77777777" w:rsidR="00F3356A" w:rsidRPr="00BA0AD1" w:rsidRDefault="00F3356A" w:rsidP="00956EDA">
      <w:pPr>
        <w:ind w:left="426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 xml:space="preserve">W okresie realizacji zamówienia Wykonawca jest zobowiązany do prowadzenia i przechowywania na terenie budowy, w miejscu odpowiednio zabezpieczonym wszystkich wymaganych Prawem budowlanym dokumentów budowy wraz z dokumentacją w zakresie ochrony środowiska. Dokumenty te będą gromadzone w formie uzgodnionej z Inspektorem oraz udostępniane na żądanie Inspektora i/lub Zamawiającego i/lub innych przedstawicieli uprawnionych organów. </w:t>
      </w:r>
    </w:p>
    <w:p w14:paraId="4B216981" w14:textId="77777777" w:rsidR="00F3356A" w:rsidRPr="00BA0AD1" w:rsidRDefault="00F3356A" w:rsidP="00956EDA">
      <w:pPr>
        <w:ind w:left="426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 xml:space="preserve">Podczas realizacji Robót Wykonawca będzie przestrzegać wszystkich obowiązujących przepisów Prawa i wymagań w zakresie bezpieczeństwa i ochrony zdrowia oraz Regulacji Zamawiającego dotyczących bezpieczeństwa i higieny pracy. Wykonawca ma obowiązek zadbać, aby personel wykonywał pracę zgodnie z obowiązującymi przepisami sanitarnymi. </w:t>
      </w:r>
    </w:p>
    <w:p w14:paraId="5BD94C0F" w14:textId="77777777" w:rsidR="00F3356A" w:rsidRPr="00BA0AD1" w:rsidRDefault="00F3356A" w:rsidP="00956EDA">
      <w:pPr>
        <w:ind w:left="426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 xml:space="preserve">Wykonawca zapewni i będzie utrzymywał wszelkie urządzenia zabezpieczające, socjalne oraz sprzęt i wyposaży zespoły robocze w odpowiednią odzież i obuwie robocze oraz środki ochrony indywidualnej. Wykonawca ma obowiązek zapewnienia odpowiednich warunków dla ochrony życia i zdrowia osób zatrudnionych na budowie oraz dla zapewnienia bezpieczeństwa publicznego. Wykonawca jest zobowiązany do stosowania postanowień </w:t>
      </w:r>
      <w:proofErr w:type="spellStart"/>
      <w:r w:rsidRPr="00BA0AD1">
        <w:rPr>
          <w:rFonts w:ascii="Arial" w:hAnsi="Arial" w:cs="Arial"/>
        </w:rPr>
        <w:t>Ibh</w:t>
      </w:r>
      <w:proofErr w:type="spellEnd"/>
      <w:r w:rsidRPr="00BA0AD1">
        <w:rPr>
          <w:rFonts w:ascii="Arial" w:hAnsi="Arial" w:cs="Arial"/>
        </w:rPr>
        <w:t xml:space="preserve"> –105.</w:t>
      </w:r>
    </w:p>
    <w:p w14:paraId="3A47BF41" w14:textId="77777777" w:rsidR="00F3356A" w:rsidRPr="00BA0AD1" w:rsidRDefault="00F3356A" w:rsidP="00F3356A">
      <w:pPr>
        <w:jc w:val="both"/>
        <w:rPr>
          <w:rFonts w:ascii="Arial" w:hAnsi="Arial" w:cs="Arial"/>
          <w:b/>
        </w:rPr>
      </w:pPr>
      <w:r w:rsidRPr="00BA0AD1">
        <w:rPr>
          <w:rFonts w:ascii="Arial" w:hAnsi="Arial" w:cs="Arial"/>
          <w:b/>
        </w:rPr>
        <w:t>6. Odbiór wykonania robót budowlanych</w:t>
      </w:r>
    </w:p>
    <w:p w14:paraId="6D80F85A" w14:textId="77777777" w:rsidR="00F3356A" w:rsidRPr="00BA0AD1" w:rsidRDefault="00F3356A" w:rsidP="00F3356A">
      <w:pPr>
        <w:ind w:left="28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Odbiory końcowe są podstawą do eksploatacji na warunkach określonych przez komisję dokonującą odbioru zgodnie z Regulacjami Zamawiającego.</w:t>
      </w:r>
    </w:p>
    <w:p w14:paraId="07C48970" w14:textId="7B176078" w:rsidR="00F3356A" w:rsidRPr="00BA0AD1" w:rsidRDefault="00F3356A" w:rsidP="00F3356A">
      <w:pPr>
        <w:ind w:left="28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Roboty zanik</w:t>
      </w:r>
      <w:r w:rsidR="00207E1A" w:rsidRPr="00BA0AD1">
        <w:rPr>
          <w:rFonts w:ascii="Arial" w:hAnsi="Arial" w:cs="Arial"/>
        </w:rPr>
        <w:t>ające</w:t>
      </w:r>
      <w:r w:rsidRPr="00BA0AD1">
        <w:rPr>
          <w:rFonts w:ascii="Arial" w:hAnsi="Arial" w:cs="Arial"/>
        </w:rPr>
        <w:t xml:space="preserve"> należy zgłaszać nadzorowi ze strony Zamawiającego z 2 dniowym wyprzedzeniem. </w:t>
      </w:r>
    </w:p>
    <w:p w14:paraId="19D9412A" w14:textId="77777777" w:rsidR="00F3356A" w:rsidRPr="00BA0AD1" w:rsidRDefault="00F3356A" w:rsidP="00F3356A">
      <w:pPr>
        <w:ind w:left="28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lastRenderedPageBreak/>
        <w:t xml:space="preserve">Całkowite zakończenie robót oraz gotowość do odbioru ostatecznego będzie stwierdzona przez Wykonawcę bezzwłocznym powiadomieniem na piśmie o tym fakcie Zamawiającego. </w:t>
      </w:r>
    </w:p>
    <w:p w14:paraId="3EA5B9EE" w14:textId="77777777" w:rsidR="00F3356A" w:rsidRPr="00BA0AD1" w:rsidRDefault="00F3356A" w:rsidP="00F3356A">
      <w:pPr>
        <w:ind w:left="28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 xml:space="preserve">Odbioru ostatecznego robót dokona komisja wyznaczona przez Zamawiającego, w obecności Zamawiającego i Wykonawcy w ciągu 7 dni od daty zgłoszenia przez Wykonawcę gotowości do odbioru robót. Odbiór ostateczny polega na finalnej ocenie rzeczywistego wykonania robót w odniesieniu do ich ilości, jakości i wartości. Komisja odbierająca roboty dokona ich oceny jakościowej na podstawie przedłożonych dokumentów, wyników badań i pomiarów oraz ocenie wizualnej. </w:t>
      </w:r>
    </w:p>
    <w:p w14:paraId="6F72A9E2" w14:textId="3B7B4E20" w:rsidR="00F3356A" w:rsidRPr="00BA0AD1" w:rsidRDefault="00F3356A" w:rsidP="00A46577">
      <w:pPr>
        <w:ind w:left="28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W toku odbioru ostatecznego robót komisja zapozna się z realizacją ustaleń przyjętych w trakcie odbiorów robót zanikających i ulegających zakryciu, zwłaszcza w zakresie wykonania robót uzupełniających i robót poprawkowych.</w:t>
      </w:r>
    </w:p>
    <w:p w14:paraId="1CEC2CD4" w14:textId="77777777" w:rsidR="00F3356A" w:rsidRPr="00BA0AD1" w:rsidRDefault="00F3356A" w:rsidP="00F3356A">
      <w:pPr>
        <w:jc w:val="both"/>
        <w:rPr>
          <w:rFonts w:ascii="Arial" w:hAnsi="Arial" w:cs="Arial"/>
          <w:b/>
        </w:rPr>
      </w:pPr>
      <w:r w:rsidRPr="00BA0AD1">
        <w:rPr>
          <w:rFonts w:ascii="Arial" w:hAnsi="Arial" w:cs="Arial"/>
          <w:b/>
        </w:rPr>
        <w:t>II. Część informacyjna</w:t>
      </w:r>
    </w:p>
    <w:p w14:paraId="2B807FE2" w14:textId="77777777" w:rsidR="00F3356A" w:rsidRPr="00BA0AD1" w:rsidRDefault="00F3356A" w:rsidP="00956EDA">
      <w:pPr>
        <w:ind w:left="28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Wykonawca jest zobowiązany wykonać przedmiot zamówienia spełniający wymagania ustawy Prawo budowlane i innych ustaw oraz rozporządzeń, polskich norm, zasad wiedzy technicznej i sztuki budowlanej.</w:t>
      </w:r>
    </w:p>
    <w:p w14:paraId="7BB6C3C9" w14:textId="77777777" w:rsidR="00F3356A" w:rsidRPr="00BA0AD1" w:rsidRDefault="00F3356A" w:rsidP="00956EDA">
      <w:pPr>
        <w:ind w:left="28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1. Wykaz aktów prawnych:</w:t>
      </w:r>
    </w:p>
    <w:p w14:paraId="2D81E930" w14:textId="77777777" w:rsidR="00F3356A" w:rsidRPr="00BA0AD1" w:rsidRDefault="00F3356A" w:rsidP="00956EDA">
      <w:pPr>
        <w:spacing w:after="0"/>
        <w:ind w:left="28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-Id-1 (D-1) Warunki techniczne utrzymania nawierzchni na liniach kolejowych.</w:t>
      </w:r>
    </w:p>
    <w:p w14:paraId="6BDB90F4" w14:textId="77777777" w:rsidR="00F3356A" w:rsidRPr="00BA0AD1" w:rsidRDefault="00F3356A" w:rsidP="00956EDA">
      <w:pPr>
        <w:spacing w:after="0"/>
        <w:ind w:left="28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-Id-21 Zasady wstępu na obszar kolejowy zarządzany przez PKP Polskie Linie Kolejowe S.A.</w:t>
      </w:r>
    </w:p>
    <w:p w14:paraId="6154DB85" w14:textId="77777777" w:rsidR="00F3356A" w:rsidRPr="00BA0AD1" w:rsidRDefault="00F3356A" w:rsidP="00956EDA">
      <w:pPr>
        <w:spacing w:after="0"/>
        <w:ind w:left="28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-Im-2 - Wytyczne postępowania ze złomem w PKP Polskie Linie Kolejowe S.A.</w:t>
      </w:r>
    </w:p>
    <w:p w14:paraId="0F767953" w14:textId="77777777" w:rsidR="00F3356A" w:rsidRPr="00BA0AD1" w:rsidRDefault="00F3356A" w:rsidP="00956EDA">
      <w:pPr>
        <w:spacing w:after="0"/>
        <w:ind w:left="28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-Im-3 Instrukcja kwalifikowania materiałów pochodzących z działalności PKP Polskie Linie Kolejowe S.A.</w:t>
      </w:r>
    </w:p>
    <w:p w14:paraId="4F19303B" w14:textId="77777777" w:rsidR="00F3356A" w:rsidRPr="00BA0AD1" w:rsidRDefault="00F3356A" w:rsidP="00956EDA">
      <w:pPr>
        <w:spacing w:after="0"/>
        <w:ind w:left="28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-Is-1 Instrukcja gospodarowania odpadami PKP Polskie Linie Kolejowe S.A.</w:t>
      </w:r>
    </w:p>
    <w:p w14:paraId="145C216D" w14:textId="77777777" w:rsidR="00F3356A" w:rsidRPr="00BA0AD1" w:rsidRDefault="00F3356A" w:rsidP="00956EDA">
      <w:pPr>
        <w:spacing w:after="0"/>
        <w:ind w:left="28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-Ibh-105 - Zasady bezpieczeństwa pracy podczas wykonywania prac inwestycyjnych, rewitalizacyjnych, utrzymaniowych, remontowych wykonywanych przez pracowników obcych firm na terenie PKP Polskie Linie Kolejowe S.A. oraz wytyczne sposobu dostarczania informacji i poinformowania pracownika innego pracodawcy o zagrożeniach dla bezpieczeństwa i zdrowia podczas wykonywania prac na terenie PKP Polskie Linie Kolejowe S.A.</w:t>
      </w:r>
    </w:p>
    <w:p w14:paraId="2D7B0BD8" w14:textId="77777777" w:rsidR="00F3356A" w:rsidRPr="00BA0AD1" w:rsidRDefault="00F3356A" w:rsidP="00956EDA">
      <w:pPr>
        <w:spacing w:after="0"/>
        <w:ind w:left="28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-Księga Identyfikacji Wizualnej PKP PLK S.A.</w:t>
      </w:r>
    </w:p>
    <w:p w14:paraId="64822E9D" w14:textId="77777777" w:rsidR="00F3356A" w:rsidRDefault="00F3356A" w:rsidP="00956EDA">
      <w:pPr>
        <w:spacing w:after="0"/>
        <w:ind w:left="28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-Obowiązujące Uchwały Zarządu PKP PLK S.A., podstawowe przepisy, instrukcje, wytyczne i warunki obowiązujące w Spółce PKP Polskie Linie Kolejowe S.A.</w:t>
      </w:r>
    </w:p>
    <w:p w14:paraId="01B2CF27" w14:textId="77777777" w:rsidR="0014277B" w:rsidRPr="00BA0AD1" w:rsidRDefault="0014277B" w:rsidP="00956EDA">
      <w:pPr>
        <w:spacing w:after="0"/>
        <w:ind w:left="284"/>
        <w:jc w:val="both"/>
        <w:rPr>
          <w:rFonts w:ascii="Arial" w:hAnsi="Arial" w:cs="Arial"/>
        </w:rPr>
      </w:pPr>
    </w:p>
    <w:p w14:paraId="52BBC005" w14:textId="77777777" w:rsidR="0014277B" w:rsidRPr="002302C7" w:rsidRDefault="0014277B" w:rsidP="0014277B">
      <w:pPr>
        <w:spacing w:after="0"/>
        <w:ind w:left="284"/>
        <w:jc w:val="both"/>
        <w:rPr>
          <w:rFonts w:ascii="Arial" w:hAnsi="Arial" w:cs="Arial"/>
          <w:b/>
        </w:rPr>
      </w:pPr>
      <w:r w:rsidRPr="002302C7">
        <w:rPr>
          <w:rFonts w:ascii="Arial" w:hAnsi="Arial" w:cs="Arial"/>
          <w:b/>
        </w:rPr>
        <w:t>Ustawy:</w:t>
      </w:r>
    </w:p>
    <w:p w14:paraId="07C24E6C" w14:textId="77777777" w:rsidR="0014277B" w:rsidRPr="00CB67BB" w:rsidRDefault="0014277B" w:rsidP="0014277B">
      <w:pPr>
        <w:spacing w:after="0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B67BB">
        <w:rPr>
          <w:rFonts w:ascii="Arial" w:hAnsi="Arial" w:cs="Arial"/>
        </w:rPr>
        <w:t xml:space="preserve">Ustawa z dnia 7 lipca 1994r. - Prawo budowlane (tj. Dz. U. z 2025 r. poz. 418 z </w:t>
      </w:r>
      <w:proofErr w:type="spellStart"/>
      <w:r w:rsidRPr="00CB67BB">
        <w:rPr>
          <w:rFonts w:ascii="Arial" w:hAnsi="Arial" w:cs="Arial"/>
        </w:rPr>
        <w:t>późn</w:t>
      </w:r>
      <w:proofErr w:type="spellEnd"/>
      <w:r w:rsidRPr="00CB67BB">
        <w:rPr>
          <w:rFonts w:ascii="Arial" w:hAnsi="Arial" w:cs="Arial"/>
        </w:rPr>
        <w:t>. zm.).</w:t>
      </w:r>
    </w:p>
    <w:p w14:paraId="4447271A" w14:textId="77777777" w:rsidR="0014277B" w:rsidRPr="00CB67BB" w:rsidRDefault="0014277B" w:rsidP="0014277B">
      <w:pPr>
        <w:spacing w:after="0"/>
        <w:ind w:left="284"/>
        <w:jc w:val="both"/>
        <w:rPr>
          <w:rFonts w:ascii="Arial" w:hAnsi="Arial" w:cs="Arial"/>
        </w:rPr>
      </w:pPr>
      <w:r w:rsidRPr="00CB67BB">
        <w:rPr>
          <w:rFonts w:ascii="Arial" w:hAnsi="Arial" w:cs="Arial"/>
        </w:rPr>
        <w:t xml:space="preserve">- Ustawa z dnia 27 kwietnia 2001r. Prawo ochrony środowiska (tj.. Dz. U. z 2025 r. poz. 647  z </w:t>
      </w:r>
      <w:proofErr w:type="spellStart"/>
      <w:r w:rsidRPr="00CB67BB">
        <w:rPr>
          <w:rFonts w:ascii="Arial" w:hAnsi="Arial" w:cs="Arial"/>
        </w:rPr>
        <w:t>późn</w:t>
      </w:r>
      <w:proofErr w:type="spellEnd"/>
      <w:r w:rsidRPr="00CB67BB">
        <w:rPr>
          <w:rFonts w:ascii="Arial" w:hAnsi="Arial" w:cs="Arial"/>
        </w:rPr>
        <w:t>. zm.).</w:t>
      </w:r>
    </w:p>
    <w:p w14:paraId="78B3EE2D" w14:textId="77777777" w:rsidR="0014277B" w:rsidRPr="00CB67BB" w:rsidRDefault="0014277B" w:rsidP="0014277B">
      <w:pPr>
        <w:spacing w:after="0"/>
        <w:ind w:left="284"/>
        <w:jc w:val="both"/>
        <w:rPr>
          <w:rFonts w:ascii="Arial" w:hAnsi="Arial" w:cs="Arial"/>
        </w:rPr>
      </w:pPr>
      <w:r w:rsidRPr="00CB67BB">
        <w:rPr>
          <w:rFonts w:ascii="Arial" w:hAnsi="Arial" w:cs="Arial"/>
        </w:rPr>
        <w:t>- Ustawa z dnia 16 kwietnia 2004r. o ochronie przyrody (tj.. Dz. U. z 2024 r. poz. 1478   </w:t>
      </w:r>
      <w:r>
        <w:rPr>
          <w:rFonts w:ascii="Arial" w:hAnsi="Arial" w:cs="Arial"/>
        </w:rPr>
        <w:t xml:space="preserve"> </w:t>
      </w:r>
      <w:r w:rsidRPr="00CB67BB">
        <w:rPr>
          <w:rFonts w:ascii="Arial" w:hAnsi="Arial" w:cs="Arial"/>
        </w:rPr>
        <w:t xml:space="preserve">z </w:t>
      </w:r>
      <w:proofErr w:type="spellStart"/>
      <w:r w:rsidRPr="00CB67BB">
        <w:rPr>
          <w:rFonts w:ascii="Arial" w:hAnsi="Arial" w:cs="Arial"/>
        </w:rPr>
        <w:t>późn</w:t>
      </w:r>
      <w:proofErr w:type="spellEnd"/>
      <w:r w:rsidRPr="00CB67BB">
        <w:rPr>
          <w:rFonts w:ascii="Arial" w:hAnsi="Arial" w:cs="Arial"/>
        </w:rPr>
        <w:t>. zm.).</w:t>
      </w:r>
    </w:p>
    <w:p w14:paraId="29C53D78" w14:textId="77777777" w:rsidR="0014277B" w:rsidRPr="00CB67BB" w:rsidRDefault="0014277B" w:rsidP="0014277B">
      <w:pPr>
        <w:spacing w:after="0"/>
        <w:ind w:firstLine="284"/>
        <w:jc w:val="both"/>
        <w:rPr>
          <w:rFonts w:ascii="Arial" w:hAnsi="Arial" w:cs="Arial"/>
        </w:rPr>
      </w:pPr>
      <w:r w:rsidRPr="00CB67BB">
        <w:rPr>
          <w:rFonts w:ascii="Arial" w:hAnsi="Arial" w:cs="Arial"/>
        </w:rPr>
        <w:t xml:space="preserve">- Ustawa z dnia 14 grudnia 2012r. o odpadach (tj.. Dz. U. z 2023 r. poz. 1587 z </w:t>
      </w:r>
      <w:proofErr w:type="spellStart"/>
      <w:r w:rsidRPr="00CB67BB">
        <w:rPr>
          <w:rFonts w:ascii="Arial" w:hAnsi="Arial" w:cs="Arial"/>
        </w:rPr>
        <w:t>późn</w:t>
      </w:r>
      <w:proofErr w:type="spellEnd"/>
      <w:r w:rsidRPr="00CB67BB">
        <w:rPr>
          <w:rFonts w:ascii="Arial" w:hAnsi="Arial" w:cs="Arial"/>
        </w:rPr>
        <w:t>. zm.)</w:t>
      </w:r>
    </w:p>
    <w:p w14:paraId="0ED3E7A8" w14:textId="77777777" w:rsidR="0014277B" w:rsidRPr="00CB67BB" w:rsidRDefault="0014277B" w:rsidP="0014277B">
      <w:pPr>
        <w:spacing w:after="0"/>
        <w:ind w:firstLine="284"/>
        <w:jc w:val="both"/>
        <w:rPr>
          <w:rFonts w:ascii="Arial" w:hAnsi="Arial" w:cs="Arial"/>
        </w:rPr>
      </w:pPr>
      <w:r w:rsidRPr="00CB67BB">
        <w:rPr>
          <w:rFonts w:ascii="Arial" w:hAnsi="Arial" w:cs="Arial"/>
        </w:rPr>
        <w:t>- Ustawa z dnia 16 kwietnia 2004r. o wyrobach budowlanych (tj.. Dz. U. z 2021 r. poz. 1213)</w:t>
      </w:r>
    </w:p>
    <w:p w14:paraId="726AE14F" w14:textId="77777777" w:rsidR="0014277B" w:rsidRPr="002302C7" w:rsidRDefault="0014277B" w:rsidP="0014277B">
      <w:pPr>
        <w:spacing w:after="0"/>
        <w:ind w:firstLine="284"/>
        <w:jc w:val="both"/>
        <w:rPr>
          <w:rFonts w:ascii="Arial" w:hAnsi="Arial" w:cs="Arial"/>
          <w:b/>
        </w:rPr>
      </w:pPr>
    </w:p>
    <w:p w14:paraId="09528645" w14:textId="77777777" w:rsidR="0014277B" w:rsidRPr="002302C7" w:rsidRDefault="0014277B" w:rsidP="0014277B">
      <w:pPr>
        <w:spacing w:after="0"/>
        <w:ind w:firstLine="284"/>
        <w:jc w:val="both"/>
        <w:rPr>
          <w:rFonts w:ascii="Arial" w:hAnsi="Arial" w:cs="Arial"/>
          <w:b/>
        </w:rPr>
      </w:pPr>
      <w:r w:rsidRPr="002302C7">
        <w:rPr>
          <w:rFonts w:ascii="Arial" w:hAnsi="Arial" w:cs="Arial"/>
          <w:b/>
        </w:rPr>
        <w:t>Rozporządzenia:</w:t>
      </w:r>
    </w:p>
    <w:p w14:paraId="3DF5AE34" w14:textId="77777777" w:rsidR="0014277B" w:rsidRPr="002302C7" w:rsidRDefault="0014277B" w:rsidP="0014277B">
      <w:pPr>
        <w:spacing w:after="0"/>
        <w:ind w:left="284"/>
        <w:jc w:val="both"/>
        <w:rPr>
          <w:rFonts w:ascii="Arial" w:hAnsi="Arial" w:cs="Arial"/>
          <w:color w:val="333333"/>
          <w:shd w:val="clear" w:color="auto" w:fill="FFFFFF"/>
        </w:rPr>
      </w:pPr>
      <w:r w:rsidRPr="0017184E">
        <w:rPr>
          <w:rFonts w:ascii="Arial" w:hAnsi="Arial" w:cs="Arial"/>
        </w:rPr>
        <w:t>-</w:t>
      </w:r>
      <w:r w:rsidRPr="002302C7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Pr="002302C7">
        <w:rPr>
          <w:rFonts w:ascii="Arial" w:hAnsi="Arial" w:cs="Arial"/>
          <w:color w:val="333333"/>
          <w:shd w:val="clear" w:color="auto" w:fill="FFFFFF"/>
        </w:rPr>
        <w:t>Rozporządzenie Ministra Infrastruktury z dnia 23 czerwca 2003r. w sprawie informacji dotyczącej bezpieczeństwa i ochrony zdrowia oraz planu bezpieczeństwa i ochrony zdrowia (Dz. U. Nr 120, poz. 1126)</w:t>
      </w:r>
    </w:p>
    <w:p w14:paraId="1528D005" w14:textId="77777777" w:rsidR="0014277B" w:rsidRDefault="0014277B" w:rsidP="0014277B">
      <w:pPr>
        <w:spacing w:after="0"/>
        <w:ind w:left="284"/>
        <w:jc w:val="both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- </w:t>
      </w:r>
      <w:r w:rsidRPr="002302C7">
        <w:rPr>
          <w:rFonts w:ascii="Arial" w:hAnsi="Arial" w:cs="Arial"/>
          <w:color w:val="333333"/>
          <w:shd w:val="clear" w:color="auto" w:fill="FFFFFF"/>
        </w:rPr>
        <w:t>Rozporządzenie Ministra Infrastruktury z dnia 6 lutego 200</w:t>
      </w:r>
      <w:r>
        <w:rPr>
          <w:rFonts w:ascii="Arial" w:hAnsi="Arial" w:cs="Arial"/>
          <w:color w:val="333333"/>
          <w:shd w:val="clear" w:color="auto" w:fill="FFFFFF"/>
        </w:rPr>
        <w:t>3r. w sprawie bezpieczeństwa i </w:t>
      </w:r>
      <w:r w:rsidRPr="002302C7">
        <w:rPr>
          <w:rFonts w:ascii="Arial" w:hAnsi="Arial" w:cs="Arial"/>
          <w:color w:val="333333"/>
          <w:shd w:val="clear" w:color="auto" w:fill="FFFFFF"/>
        </w:rPr>
        <w:t>higieny pracy podczas wykonywania robót budowlanych (Dz. U. Nr 47, poz. 401).</w:t>
      </w:r>
    </w:p>
    <w:p w14:paraId="59C0FC19" w14:textId="77777777" w:rsidR="0014277B" w:rsidRPr="005450DB" w:rsidRDefault="0014277B" w:rsidP="0014277B">
      <w:pPr>
        <w:spacing w:after="0"/>
        <w:ind w:left="284"/>
        <w:jc w:val="both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lastRenderedPageBreak/>
        <w:t xml:space="preserve">- </w:t>
      </w:r>
      <w:r w:rsidRPr="005450DB">
        <w:rPr>
          <w:rFonts w:ascii="Arial" w:hAnsi="Arial" w:cs="Arial"/>
          <w:color w:val="333333"/>
          <w:shd w:val="clear" w:color="auto" w:fill="FFFFFF"/>
        </w:rPr>
        <w:t>Rozporządzenie Ministra Infrastruktury z dnia 12 kwietnia 2002r. w sprawie warunków technicznych, jakim powinny odpowiadać budynki i ich usytuowanie (tj.. Dz. U. z 2022r. poz. 1225)</w:t>
      </w:r>
    </w:p>
    <w:p w14:paraId="5B943255" w14:textId="77777777" w:rsidR="0014277B" w:rsidRPr="0017184E" w:rsidRDefault="0014277B" w:rsidP="0014277B">
      <w:pPr>
        <w:spacing w:after="0"/>
        <w:jc w:val="both"/>
        <w:rPr>
          <w:rFonts w:ascii="Arial" w:hAnsi="Arial" w:cs="Arial"/>
        </w:rPr>
      </w:pPr>
    </w:p>
    <w:p w14:paraId="4A43E761" w14:textId="77777777" w:rsidR="00472F94" w:rsidRPr="00BA0AD1" w:rsidRDefault="00472F94" w:rsidP="00F3356A">
      <w:pPr>
        <w:spacing w:after="0"/>
        <w:ind w:left="284"/>
        <w:jc w:val="both"/>
        <w:rPr>
          <w:rFonts w:ascii="Arial" w:hAnsi="Arial" w:cs="Arial"/>
          <w:color w:val="333333"/>
          <w:shd w:val="clear" w:color="auto" w:fill="FFFFFF"/>
        </w:rPr>
      </w:pPr>
    </w:p>
    <w:p w14:paraId="14B0E1A4" w14:textId="77777777" w:rsidR="00F3356A" w:rsidRPr="00BA0AD1" w:rsidRDefault="00F3356A" w:rsidP="00F3356A">
      <w:pPr>
        <w:spacing w:after="0"/>
        <w:ind w:left="284"/>
        <w:jc w:val="both"/>
        <w:rPr>
          <w:rFonts w:ascii="Arial" w:hAnsi="Arial" w:cs="Arial"/>
          <w:color w:val="333333"/>
          <w:shd w:val="clear" w:color="auto" w:fill="FFFFFF"/>
        </w:rPr>
      </w:pPr>
    </w:p>
    <w:p w14:paraId="60CD1656" w14:textId="77777777" w:rsidR="00F3356A" w:rsidRPr="00BA0AD1" w:rsidRDefault="00F3356A" w:rsidP="00F3356A">
      <w:pPr>
        <w:spacing w:after="0"/>
        <w:ind w:left="284"/>
        <w:jc w:val="both"/>
        <w:rPr>
          <w:rFonts w:ascii="Arial" w:hAnsi="Arial" w:cs="Arial"/>
        </w:rPr>
      </w:pPr>
    </w:p>
    <w:p w14:paraId="36DEBF34" w14:textId="77777777" w:rsidR="00F3356A" w:rsidRPr="00BA0AD1" w:rsidRDefault="00F3356A" w:rsidP="00F3356A">
      <w:pPr>
        <w:ind w:left="284"/>
        <w:jc w:val="both"/>
        <w:rPr>
          <w:rFonts w:ascii="Arial" w:hAnsi="Arial" w:cs="Arial"/>
        </w:rPr>
      </w:pPr>
      <w:r w:rsidRPr="00BA0AD1">
        <w:rPr>
          <w:rFonts w:ascii="Arial" w:hAnsi="Arial" w:cs="Arial"/>
        </w:rPr>
        <w:t>Wymienione wyżej przepisy, normy i wytyczne nie stanowią katalogu zamkniętego. Wykonawca ma obowiązek na bieżąco monitorować zmiany przepisów prawa i stosowania odpowiednich oraz obowiązujących przepisów w trakcie realizacji zadania. Aktualne przepisy, instrukcje i inne dokumenty PKP Wykonawca zabezpieczy we własnym zakresie.</w:t>
      </w:r>
    </w:p>
    <w:p w14:paraId="1A59FF31" w14:textId="77777777" w:rsidR="00F3356A" w:rsidRPr="00BA0AD1" w:rsidRDefault="00F3356A" w:rsidP="00F3356A">
      <w:pPr>
        <w:ind w:left="284"/>
        <w:jc w:val="both"/>
        <w:rPr>
          <w:rFonts w:ascii="Arial" w:hAnsi="Arial" w:cs="Arial"/>
        </w:rPr>
      </w:pPr>
    </w:p>
    <w:p w14:paraId="099FB15A" w14:textId="77777777" w:rsidR="00F3356A" w:rsidRPr="00BA0AD1" w:rsidRDefault="00F3356A" w:rsidP="00F3356A">
      <w:pPr>
        <w:ind w:left="284"/>
        <w:jc w:val="both"/>
        <w:rPr>
          <w:rFonts w:ascii="Arial" w:hAnsi="Arial" w:cs="Arial"/>
        </w:rPr>
      </w:pPr>
    </w:p>
    <w:p w14:paraId="44FB3052" w14:textId="5C29E3B5" w:rsidR="00E42AD4" w:rsidRPr="00136FEE" w:rsidRDefault="00E42AD4" w:rsidP="0021522B">
      <w:pPr>
        <w:spacing w:after="0"/>
        <w:rPr>
          <w:rFonts w:ascii="Arial" w:hAnsi="Arial" w:cs="Arial"/>
          <w:sz w:val="16"/>
          <w:szCs w:val="16"/>
        </w:rPr>
      </w:pPr>
    </w:p>
    <w:sectPr w:rsidR="00E42AD4" w:rsidRPr="00136FEE" w:rsidSect="00C85DA5">
      <w:footerReference w:type="default" r:id="rId13"/>
      <w:headerReference w:type="first" r:id="rId14"/>
      <w:footerReference w:type="first" r:id="rId15"/>
      <w:pgSz w:w="11906" w:h="16838" w:code="9"/>
      <w:pgMar w:top="567" w:right="1134" w:bottom="567" w:left="1418" w:header="2552" w:footer="111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5D37E" w14:textId="77777777" w:rsidR="00B3473C" w:rsidRDefault="00B3473C" w:rsidP="00D5409C">
      <w:pPr>
        <w:spacing w:after="0" w:line="240" w:lineRule="auto"/>
      </w:pPr>
      <w:r>
        <w:separator/>
      </w:r>
    </w:p>
  </w:endnote>
  <w:endnote w:type="continuationSeparator" w:id="0">
    <w:p w14:paraId="30BF2058" w14:textId="77777777" w:rsidR="00B3473C" w:rsidRDefault="00B3473C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9B757" w14:textId="39C87668" w:rsidR="000360EA" w:rsidRDefault="007B4B00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9F31022" wp14:editId="6FDE2F46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2E3AF3" w14:textId="7DC80EC6" w:rsidR="000360EA" w:rsidRPr="0027153D" w:rsidRDefault="000360EA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2537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F3102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55.7pt;margin-top:20.6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0D2E3AF3" w14:textId="7DC80EC6" w:rsidR="000360EA" w:rsidRPr="0027153D" w:rsidRDefault="000360EA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F2537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8592C" w14:textId="4EC651AC" w:rsidR="00754307" w:rsidRPr="00150560" w:rsidRDefault="007B4B00">
    <w:pPr>
      <w:pStyle w:val="Stopka"/>
      <w:rPr>
        <w:color w:val="80808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6F70046" wp14:editId="2C5F9D1B">
              <wp:simplePos x="0" y="0"/>
              <wp:positionH relativeFrom="column">
                <wp:posOffset>0</wp:posOffset>
              </wp:positionH>
              <wp:positionV relativeFrom="paragraph">
                <wp:posOffset>161842</wp:posOffset>
              </wp:positionV>
              <wp:extent cx="5537835" cy="30670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389950" w14:textId="77777777" w:rsidR="000C2966" w:rsidRPr="000C2966" w:rsidRDefault="000C2966" w:rsidP="000C296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435E54E6" w14:textId="77777777" w:rsidR="000C2966" w:rsidRPr="000C2966" w:rsidRDefault="000C2966" w:rsidP="000C296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</w:t>
                          </w:r>
                          <w:r w:rsidR="00BB6C14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</w:t>
                          </w:r>
                          <w:r w:rsidR="00BB6C14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- </w:t>
                          </w: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Krajowego Rejestru Sądowego pod numerem KRS 0000037568, NIP 113-23-16-427, </w:t>
                          </w:r>
                        </w:p>
                        <w:p w14:paraId="14EBD64C" w14:textId="4854D1CE" w:rsidR="00754307" w:rsidRPr="0025604B" w:rsidRDefault="000C2966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2A2246" w:rsidRPr="00F12980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3</w:t>
                          </w:r>
                          <w:r w:rsidR="002A224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7</w:t>
                          </w:r>
                          <w:r w:rsidR="002A2246" w:rsidRPr="00F12980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.</w:t>
                          </w:r>
                          <w:r w:rsidR="002A224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277</w:t>
                          </w:r>
                          <w:r w:rsidR="002A2246" w:rsidRPr="00F12980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.</w:t>
                          </w:r>
                          <w:r w:rsidR="002A224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023</w:t>
                          </w:r>
                          <w:r w:rsidR="002A2246" w:rsidRPr="00F12980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.000,00 </w:t>
                          </w:r>
                          <w:r w:rsidR="00B42F08" w:rsidRPr="00B42F08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zł.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6F7004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12.75pt;width:436.05pt;height:24.1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" filled="f" stroked="f">
              <v:textbox style="mso-fit-shape-to-text:t" inset="0,0,0,0">
                <w:txbxContent>
                  <w:p w14:paraId="11389950" w14:textId="77777777" w:rsidR="000C2966" w:rsidRPr="000C2966" w:rsidRDefault="000C2966" w:rsidP="000C2966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435E54E6" w14:textId="77777777" w:rsidR="000C2966" w:rsidRPr="000C2966" w:rsidRDefault="000C2966" w:rsidP="000C2966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</w:t>
                    </w:r>
                    <w:r w:rsidR="00BB6C14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</w:t>
                    </w:r>
                    <w:r w:rsidR="00BB6C14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- </w:t>
                    </w: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Krajowego Rejestru Sądowego pod numerem KRS 0000037568, NIP 113-23-16-427, </w:t>
                    </w:r>
                  </w:p>
                  <w:p w14:paraId="14EBD64C" w14:textId="4854D1CE" w:rsidR="00754307" w:rsidRPr="0025604B" w:rsidRDefault="000C2966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2A2246" w:rsidRPr="00F12980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3</w:t>
                    </w:r>
                    <w:r w:rsidR="002A224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7</w:t>
                    </w:r>
                    <w:r w:rsidR="002A2246" w:rsidRPr="00F12980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.</w:t>
                    </w:r>
                    <w:r w:rsidR="002A224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277</w:t>
                    </w:r>
                    <w:r w:rsidR="002A2246" w:rsidRPr="00F12980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.</w:t>
                    </w:r>
                    <w:r w:rsidR="002A224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023</w:t>
                    </w:r>
                    <w:r w:rsidR="002A2246" w:rsidRPr="00F12980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.000,00 </w:t>
                    </w:r>
                    <w:r w:rsidR="00B42F08" w:rsidRPr="00B42F08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zł.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CD25C5D" wp14:editId="1AABC7F9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2A0DD" w14:textId="77777777" w:rsidR="000360EA" w:rsidRPr="000360EA" w:rsidRDefault="000360EA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D25C5D" id="_x0000_s1030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D/jlNt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3A32A0DD" w14:textId="77777777" w:rsidR="000360EA" w:rsidRPr="000360EA" w:rsidRDefault="000360EA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54437" w14:textId="77777777" w:rsidR="00B3473C" w:rsidRDefault="00B3473C" w:rsidP="00D5409C">
      <w:pPr>
        <w:spacing w:after="0" w:line="240" w:lineRule="auto"/>
      </w:pPr>
      <w:r>
        <w:separator/>
      </w:r>
    </w:p>
  </w:footnote>
  <w:footnote w:type="continuationSeparator" w:id="0">
    <w:p w14:paraId="4F4F26DA" w14:textId="77777777" w:rsidR="00B3473C" w:rsidRDefault="00B3473C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B111C" w14:textId="205B3EAA" w:rsidR="00D5409C" w:rsidRDefault="007B4B00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CBECD35" wp14:editId="501A69D7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928620" cy="1257300"/>
              <wp:effectExtent l="0" t="0" r="0" b="127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862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506AE5" w14:textId="77777777" w:rsidR="00136FEE" w:rsidRPr="004D6EC9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6F21BB1D" w14:textId="77777777" w:rsidR="00136FEE" w:rsidRPr="004D6EC9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Opolu</w:t>
                          </w:r>
                        </w:p>
                        <w:p w14:paraId="30B4F38C" w14:textId="10CEF63C" w:rsidR="00136FEE" w:rsidRPr="004D6EC9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Dział ds. Dróg Kolejowych</w:t>
                          </w:r>
                          <w:r w:rsidR="00573F77" w:rsidRPr="0037371A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, zaplecza technicznego, ratownictwa i ochrony przeciwpożarowej </w:t>
                          </w:r>
                        </w:p>
                        <w:p w14:paraId="28F00CB7" w14:textId="77777777" w:rsidR="00136FEE" w:rsidRPr="004D6EC9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ul.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Księcia Jana Dobrego 1, 45-090 Opole</w:t>
                          </w:r>
                        </w:p>
                        <w:p w14:paraId="1C248D91" w14:textId="77777777" w:rsidR="00136FEE" w:rsidRPr="006A228A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6A228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 xml:space="preserve">T: + 48 77 554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13 40</w:t>
                          </w:r>
                        </w:p>
                        <w:p w14:paraId="4157B949" w14:textId="77777777" w:rsidR="00136FEE" w:rsidRPr="006A228A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F: + 48 77 554 14 69</w:t>
                          </w:r>
                        </w:p>
                        <w:p w14:paraId="5D6BF58B" w14:textId="77777777" w:rsidR="00136FEE" w:rsidRPr="006A228A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Iz.opole</w:t>
                          </w:r>
                          <w:r w:rsidRPr="006A228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@plk-sa.pl</w:t>
                          </w:r>
                        </w:p>
                        <w:p w14:paraId="11B7AF0A" w14:textId="77777777" w:rsidR="00136FEE" w:rsidRPr="00517BEB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517BEB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www.plk-sa.pl</w:t>
                          </w:r>
                        </w:p>
                        <w:p w14:paraId="7BBD39C4" w14:textId="77777777" w:rsidR="000E277D" w:rsidRPr="001D4500" w:rsidRDefault="000E277D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BECD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-97.6pt;width:230.6pt;height:9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" filled="f" stroked="f">
              <v:textbox inset="0,0,0,0">
                <w:txbxContent>
                  <w:p w14:paraId="73506AE5" w14:textId="77777777" w:rsidR="00136FEE" w:rsidRPr="004D6EC9" w:rsidRDefault="00136FEE" w:rsidP="00136FEE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6F21BB1D" w14:textId="77777777" w:rsidR="00136FEE" w:rsidRPr="004D6EC9" w:rsidRDefault="00136FEE" w:rsidP="00136FEE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Opolu</w:t>
                    </w:r>
                  </w:p>
                  <w:p w14:paraId="30B4F38C" w14:textId="10CEF63C" w:rsidR="00136FEE" w:rsidRPr="004D6EC9" w:rsidRDefault="00136FEE" w:rsidP="00136FEE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Dział ds. Dróg Kolejowych</w:t>
                    </w:r>
                    <w:r w:rsidR="00573F77" w:rsidRPr="0037371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, zaplecza technicznego, ratownictwa i ochrony przeciwpożarowej </w:t>
                    </w:r>
                  </w:p>
                  <w:p w14:paraId="28F00CB7" w14:textId="77777777" w:rsidR="00136FEE" w:rsidRPr="004D6EC9" w:rsidRDefault="00136FEE" w:rsidP="00136FEE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ul.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Księcia Jana Dobrego 1, 45-090 Opole</w:t>
                    </w:r>
                  </w:p>
                  <w:p w14:paraId="1C248D91" w14:textId="77777777" w:rsidR="00136FEE" w:rsidRPr="006A228A" w:rsidRDefault="00136FEE" w:rsidP="00136FEE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6A228A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 xml:space="preserve">T: + 48 77 554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13 40</w:t>
                    </w:r>
                  </w:p>
                  <w:p w14:paraId="4157B949" w14:textId="77777777" w:rsidR="00136FEE" w:rsidRPr="006A228A" w:rsidRDefault="00136FEE" w:rsidP="00136FEE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F: + 48 77 554 14 69</w:t>
                    </w:r>
                  </w:p>
                  <w:p w14:paraId="5D6BF58B" w14:textId="77777777" w:rsidR="00136FEE" w:rsidRPr="006A228A" w:rsidRDefault="00136FEE" w:rsidP="00136FEE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Iz.opole</w:t>
                    </w:r>
                    <w:r w:rsidRPr="006A228A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@plk-sa.pl</w:t>
                    </w:r>
                  </w:p>
                  <w:p w14:paraId="11B7AF0A" w14:textId="77777777" w:rsidR="00136FEE" w:rsidRPr="00517BEB" w:rsidRDefault="00136FEE" w:rsidP="00136FEE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517BEB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www.plk-sa.pl</w:t>
                    </w:r>
                  </w:p>
                  <w:p w14:paraId="7BBD39C4" w14:textId="77777777" w:rsidR="000E277D" w:rsidRPr="001D4500" w:rsidRDefault="000E277D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ED33077" wp14:editId="044801F3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0522BC" w14:textId="212E3119" w:rsidR="00D5409C" w:rsidRDefault="007B4B00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3C5EF4C5" wp14:editId="07E96E03">
                                <wp:extent cx="2180590" cy="352425"/>
                                <wp:effectExtent l="0" t="0" r="0" b="0"/>
                                <wp:docPr id="6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ED33077" id="_x0000_s1028" type="#_x0000_t202" style="position:absolute;margin-left:4in;margin-top:-101.2pt;width:186.15pt;height:46.95pt;z-index:25165568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" filled="f" stroked="f">
              <v:textbox style="mso-fit-shape-to-text:t">
                <w:txbxContent>
                  <w:p w14:paraId="260522BC" w14:textId="212E3119" w:rsidR="00D5409C" w:rsidRDefault="007B4B00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3C5EF4C5" wp14:editId="07E96E03">
                          <wp:extent cx="2180590" cy="352425"/>
                          <wp:effectExtent l="0" t="0" r="0" b="0"/>
                          <wp:docPr id="6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A0C51"/>
    <w:multiLevelType w:val="hybridMultilevel"/>
    <w:tmpl w:val="D31EA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D69A3"/>
    <w:multiLevelType w:val="hybridMultilevel"/>
    <w:tmpl w:val="20D29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04FC3"/>
    <w:multiLevelType w:val="hybridMultilevel"/>
    <w:tmpl w:val="477CB00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24FD3B15"/>
    <w:multiLevelType w:val="hybridMultilevel"/>
    <w:tmpl w:val="2FFC281E"/>
    <w:lvl w:ilvl="0" w:tplc="67FE0B38">
      <w:start w:val="1"/>
      <w:numFmt w:val="decimal"/>
      <w:lvlText w:val="%1.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913134"/>
    <w:multiLevelType w:val="hybridMultilevel"/>
    <w:tmpl w:val="ABEC1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C7759"/>
    <w:multiLevelType w:val="hybridMultilevel"/>
    <w:tmpl w:val="11E02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65885C19"/>
    <w:multiLevelType w:val="hybridMultilevel"/>
    <w:tmpl w:val="A8729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353F6"/>
    <w:multiLevelType w:val="hybridMultilevel"/>
    <w:tmpl w:val="A8181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7B473759"/>
    <w:multiLevelType w:val="multilevel"/>
    <w:tmpl w:val="04FA55DA"/>
    <w:lvl w:ilvl="0">
      <w:start w:val="1"/>
      <w:numFmt w:val="decimal"/>
      <w:lvlText w:val="%1)"/>
      <w:lvlJc w:val="left"/>
      <w:pPr>
        <w:tabs>
          <w:tab w:val="num" w:pos="1174"/>
        </w:tabs>
        <w:ind w:left="454" w:firstLine="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94"/>
        </w:tabs>
        <w:ind w:left="454" w:firstLine="0"/>
      </w:pPr>
    </w:lvl>
    <w:lvl w:ilvl="2">
      <w:start w:val="1"/>
      <w:numFmt w:val="lowerLetter"/>
      <w:lvlText w:val="%3."/>
      <w:lvlJc w:val="left"/>
      <w:pPr>
        <w:tabs>
          <w:tab w:val="num" w:pos="2794"/>
        </w:tabs>
        <w:ind w:left="454" w:firstLine="0"/>
      </w:pPr>
    </w:lvl>
    <w:lvl w:ilvl="3">
      <w:start w:val="1"/>
      <w:numFmt w:val="decimal"/>
      <w:lvlText w:val="%4)"/>
      <w:lvlJc w:val="left"/>
      <w:pPr>
        <w:tabs>
          <w:tab w:val="num" w:pos="3334"/>
        </w:tabs>
        <w:ind w:left="454" w:firstLine="0"/>
      </w:pPr>
    </w:lvl>
    <w:lvl w:ilvl="4">
      <w:start w:val="1"/>
      <w:numFmt w:val="decimal"/>
      <w:lvlText w:val="%5."/>
      <w:lvlJc w:val="left"/>
      <w:pPr>
        <w:tabs>
          <w:tab w:val="num" w:pos="4054"/>
        </w:tabs>
        <w:ind w:left="454" w:firstLine="0"/>
      </w:pPr>
    </w:lvl>
    <w:lvl w:ilvl="5">
      <w:start w:val="3"/>
      <w:numFmt w:val="decimal"/>
      <w:lvlText w:val="%6)"/>
      <w:lvlJc w:val="left"/>
      <w:pPr>
        <w:tabs>
          <w:tab w:val="num" w:pos="814"/>
        </w:tabs>
        <w:ind w:left="454" w:firstLine="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454" w:firstLine="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454" w:firstLine="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454" w:firstLine="0"/>
      </w:pPr>
    </w:lvl>
  </w:abstractNum>
  <w:abstractNum w:abstractNumId="11" w15:restartNumberingAfterBreak="0">
    <w:nsid w:val="7BA947E3"/>
    <w:multiLevelType w:val="hybridMultilevel"/>
    <w:tmpl w:val="5CD00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717315">
    <w:abstractNumId w:val="9"/>
  </w:num>
  <w:num w:numId="2" w16cid:durableId="24720961">
    <w:abstractNumId w:val="6"/>
  </w:num>
  <w:num w:numId="3" w16cid:durableId="737090406">
    <w:abstractNumId w:val="5"/>
  </w:num>
  <w:num w:numId="4" w16cid:durableId="1219627217">
    <w:abstractNumId w:val="4"/>
  </w:num>
  <w:num w:numId="5" w16cid:durableId="1601989667">
    <w:abstractNumId w:val="8"/>
  </w:num>
  <w:num w:numId="6" w16cid:durableId="1885945563">
    <w:abstractNumId w:val="3"/>
  </w:num>
  <w:num w:numId="7" w16cid:durableId="252712308">
    <w:abstractNumId w:val="11"/>
  </w:num>
  <w:num w:numId="8" w16cid:durableId="1633704329">
    <w:abstractNumId w:val="7"/>
  </w:num>
  <w:num w:numId="9" w16cid:durableId="429469352">
    <w:abstractNumId w:val="1"/>
  </w:num>
  <w:num w:numId="10" w16cid:durableId="637344160">
    <w:abstractNumId w:val="0"/>
  </w:num>
  <w:num w:numId="11" w16cid:durableId="12642692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70950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19F0"/>
    <w:rsid w:val="00021F35"/>
    <w:rsid w:val="00025E47"/>
    <w:rsid w:val="00027CF5"/>
    <w:rsid w:val="000360EA"/>
    <w:rsid w:val="00040120"/>
    <w:rsid w:val="00044EAF"/>
    <w:rsid w:val="00074343"/>
    <w:rsid w:val="00080014"/>
    <w:rsid w:val="00082D75"/>
    <w:rsid w:val="000A06B7"/>
    <w:rsid w:val="000A19AB"/>
    <w:rsid w:val="000C1418"/>
    <w:rsid w:val="000C19C7"/>
    <w:rsid w:val="000C2966"/>
    <w:rsid w:val="000D33D4"/>
    <w:rsid w:val="000E277D"/>
    <w:rsid w:val="00123C22"/>
    <w:rsid w:val="00133A4E"/>
    <w:rsid w:val="00136FEE"/>
    <w:rsid w:val="00141226"/>
    <w:rsid w:val="0014277B"/>
    <w:rsid w:val="00150560"/>
    <w:rsid w:val="00152131"/>
    <w:rsid w:val="0015512A"/>
    <w:rsid w:val="00156873"/>
    <w:rsid w:val="00156F3D"/>
    <w:rsid w:val="001748CF"/>
    <w:rsid w:val="00175827"/>
    <w:rsid w:val="001A0AA3"/>
    <w:rsid w:val="001A4F34"/>
    <w:rsid w:val="001B5D09"/>
    <w:rsid w:val="001B7BD1"/>
    <w:rsid w:val="001D2FFE"/>
    <w:rsid w:val="001D4500"/>
    <w:rsid w:val="002018AC"/>
    <w:rsid w:val="0020213B"/>
    <w:rsid w:val="00207E1A"/>
    <w:rsid w:val="0021522B"/>
    <w:rsid w:val="00225391"/>
    <w:rsid w:val="00230B46"/>
    <w:rsid w:val="00234052"/>
    <w:rsid w:val="00237884"/>
    <w:rsid w:val="00251411"/>
    <w:rsid w:val="0025604B"/>
    <w:rsid w:val="00264C71"/>
    <w:rsid w:val="00266C11"/>
    <w:rsid w:val="00270087"/>
    <w:rsid w:val="0027153D"/>
    <w:rsid w:val="00281B0E"/>
    <w:rsid w:val="00282C1A"/>
    <w:rsid w:val="00293FBD"/>
    <w:rsid w:val="002A2246"/>
    <w:rsid w:val="002C29C9"/>
    <w:rsid w:val="002C3283"/>
    <w:rsid w:val="002E434E"/>
    <w:rsid w:val="00325021"/>
    <w:rsid w:val="00325931"/>
    <w:rsid w:val="00345AAD"/>
    <w:rsid w:val="0036092B"/>
    <w:rsid w:val="00382825"/>
    <w:rsid w:val="00391226"/>
    <w:rsid w:val="003A0F67"/>
    <w:rsid w:val="003B71AD"/>
    <w:rsid w:val="003D6FCE"/>
    <w:rsid w:val="004034C8"/>
    <w:rsid w:val="00404BAF"/>
    <w:rsid w:val="004172E0"/>
    <w:rsid w:val="00431030"/>
    <w:rsid w:val="00470CCF"/>
    <w:rsid w:val="00471095"/>
    <w:rsid w:val="00472F94"/>
    <w:rsid w:val="00476B30"/>
    <w:rsid w:val="00494EBE"/>
    <w:rsid w:val="004B6D5B"/>
    <w:rsid w:val="004C03DF"/>
    <w:rsid w:val="004C1AFB"/>
    <w:rsid w:val="004D00ED"/>
    <w:rsid w:val="004D2031"/>
    <w:rsid w:val="004D6EC9"/>
    <w:rsid w:val="0050467A"/>
    <w:rsid w:val="005056C4"/>
    <w:rsid w:val="00506375"/>
    <w:rsid w:val="00544E92"/>
    <w:rsid w:val="00573F77"/>
    <w:rsid w:val="00590AAB"/>
    <w:rsid w:val="00595CCD"/>
    <w:rsid w:val="005B42D9"/>
    <w:rsid w:val="005D521F"/>
    <w:rsid w:val="005D5C7A"/>
    <w:rsid w:val="005E29C6"/>
    <w:rsid w:val="005F6CA5"/>
    <w:rsid w:val="00605FA8"/>
    <w:rsid w:val="0060699C"/>
    <w:rsid w:val="00643968"/>
    <w:rsid w:val="00651354"/>
    <w:rsid w:val="006628FB"/>
    <w:rsid w:val="00663953"/>
    <w:rsid w:val="00666DF7"/>
    <w:rsid w:val="00677884"/>
    <w:rsid w:val="006831C3"/>
    <w:rsid w:val="0068696F"/>
    <w:rsid w:val="006A0EE2"/>
    <w:rsid w:val="006A159D"/>
    <w:rsid w:val="006C3631"/>
    <w:rsid w:val="006D22F5"/>
    <w:rsid w:val="006D3756"/>
    <w:rsid w:val="006F78CC"/>
    <w:rsid w:val="007134D4"/>
    <w:rsid w:val="00754307"/>
    <w:rsid w:val="0076774F"/>
    <w:rsid w:val="007B2B04"/>
    <w:rsid w:val="007B4B00"/>
    <w:rsid w:val="007C1DD8"/>
    <w:rsid w:val="00803CEF"/>
    <w:rsid w:val="008162EC"/>
    <w:rsid w:val="008274E2"/>
    <w:rsid w:val="00835BD8"/>
    <w:rsid w:val="008542C9"/>
    <w:rsid w:val="00863BEA"/>
    <w:rsid w:val="00870FEA"/>
    <w:rsid w:val="008714D0"/>
    <w:rsid w:val="00871DA5"/>
    <w:rsid w:val="008746D9"/>
    <w:rsid w:val="00890EF2"/>
    <w:rsid w:val="008E30A4"/>
    <w:rsid w:val="008F3A2A"/>
    <w:rsid w:val="008F4AE1"/>
    <w:rsid w:val="009048CB"/>
    <w:rsid w:val="00915E09"/>
    <w:rsid w:val="00956EDA"/>
    <w:rsid w:val="00974615"/>
    <w:rsid w:val="00984A01"/>
    <w:rsid w:val="009B1B18"/>
    <w:rsid w:val="009C7213"/>
    <w:rsid w:val="009E043F"/>
    <w:rsid w:val="009E6A2A"/>
    <w:rsid w:val="009F0BCF"/>
    <w:rsid w:val="009F14FE"/>
    <w:rsid w:val="009F3924"/>
    <w:rsid w:val="009F3D17"/>
    <w:rsid w:val="00A46577"/>
    <w:rsid w:val="00A56CFF"/>
    <w:rsid w:val="00A6012D"/>
    <w:rsid w:val="00A74DDF"/>
    <w:rsid w:val="00AA07F7"/>
    <w:rsid w:val="00AC6AE9"/>
    <w:rsid w:val="00AD51A4"/>
    <w:rsid w:val="00B01136"/>
    <w:rsid w:val="00B020E3"/>
    <w:rsid w:val="00B036DC"/>
    <w:rsid w:val="00B16070"/>
    <w:rsid w:val="00B21083"/>
    <w:rsid w:val="00B3473C"/>
    <w:rsid w:val="00B34E95"/>
    <w:rsid w:val="00B42F08"/>
    <w:rsid w:val="00B456E9"/>
    <w:rsid w:val="00B6179F"/>
    <w:rsid w:val="00BA0779"/>
    <w:rsid w:val="00BA0AD1"/>
    <w:rsid w:val="00BA2AC2"/>
    <w:rsid w:val="00BA7069"/>
    <w:rsid w:val="00BB6C14"/>
    <w:rsid w:val="00BC08AF"/>
    <w:rsid w:val="00BD3206"/>
    <w:rsid w:val="00BE292F"/>
    <w:rsid w:val="00BF0FD3"/>
    <w:rsid w:val="00BF2EF8"/>
    <w:rsid w:val="00C05049"/>
    <w:rsid w:val="00C33EFF"/>
    <w:rsid w:val="00C34030"/>
    <w:rsid w:val="00C56FD1"/>
    <w:rsid w:val="00C6171F"/>
    <w:rsid w:val="00C74554"/>
    <w:rsid w:val="00C773BD"/>
    <w:rsid w:val="00C81972"/>
    <w:rsid w:val="00C85DA5"/>
    <w:rsid w:val="00C961A2"/>
    <w:rsid w:val="00CA5953"/>
    <w:rsid w:val="00CC230F"/>
    <w:rsid w:val="00CF0C76"/>
    <w:rsid w:val="00D10FAB"/>
    <w:rsid w:val="00D45789"/>
    <w:rsid w:val="00D5409C"/>
    <w:rsid w:val="00D6061F"/>
    <w:rsid w:val="00D63330"/>
    <w:rsid w:val="00D77BA0"/>
    <w:rsid w:val="00D818BA"/>
    <w:rsid w:val="00DA7E0D"/>
    <w:rsid w:val="00DC0795"/>
    <w:rsid w:val="00DD10CC"/>
    <w:rsid w:val="00E42AD4"/>
    <w:rsid w:val="00E5716B"/>
    <w:rsid w:val="00E61154"/>
    <w:rsid w:val="00E7142B"/>
    <w:rsid w:val="00E74D3F"/>
    <w:rsid w:val="00E953C4"/>
    <w:rsid w:val="00EA3289"/>
    <w:rsid w:val="00EC35DF"/>
    <w:rsid w:val="00EC7996"/>
    <w:rsid w:val="00ED3237"/>
    <w:rsid w:val="00ED7081"/>
    <w:rsid w:val="00EF48E6"/>
    <w:rsid w:val="00F04555"/>
    <w:rsid w:val="00F1699E"/>
    <w:rsid w:val="00F2537D"/>
    <w:rsid w:val="00F3356A"/>
    <w:rsid w:val="00F420DC"/>
    <w:rsid w:val="00F51D60"/>
    <w:rsid w:val="00F701A8"/>
    <w:rsid w:val="00F749CA"/>
    <w:rsid w:val="00FA4DAA"/>
    <w:rsid w:val="00FB0E45"/>
    <w:rsid w:val="00FB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EF0F6"/>
  <w15:chartTrackingRefBased/>
  <w15:docId w15:val="{AB189506-F70C-4273-B6FB-44B74F41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,List Paragraph1,Alpha list"/>
    <w:basedOn w:val="Normalny"/>
    <w:link w:val="AkapitzlistZnak"/>
    <w:uiPriority w:val="34"/>
    <w:qFormat/>
    <w:rsid w:val="008542C9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D77BA0"/>
    <w:rPr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link w:val="Akapitzlist"/>
    <w:uiPriority w:val="34"/>
    <w:qFormat/>
    <w:locked/>
    <w:rsid w:val="00F3356A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F3356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7327243EE34B4FAF61CA8F372CEBB5" ma:contentTypeVersion="0" ma:contentTypeDescription="Utwórz nowy dokument." ma:contentTypeScope="" ma:versionID="f8b172765d15af371bd4c1940b8576e7">
  <xsd:schema xmlns:xsd="http://www.w3.org/2001/XMLSchema" xmlns:xs="http://www.w3.org/2001/XMLSchema" xmlns:p="http://schemas.microsoft.com/office/2006/metadata/properties" xmlns:ns2="5790c09d-5b64-4959-95f9-23650bcbd207" targetNamespace="http://schemas.microsoft.com/office/2006/metadata/properties" ma:root="true" ma:fieldsID="967d39d7167160a3f34c95adddba83fb" ns2:_="">
    <xsd:import namespace="5790c09d-5b64-4959-95f9-23650bcbd2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0c09d-5b64-4959-95f9-23650bcbd2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9AD8EE5-F2D1-44A4-91B5-FCF3DDE32D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13DCA1-CD96-47A2-BCD6-AEED29582F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AE3167-AA15-4B7E-9505-B15EC921559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E593955-5568-4055-85BC-A17ABE2B2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90c09d-5b64-4959-95f9-23650bcbd2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DB28E9F-5A7D-413B-B847-8A30464BBD6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BACE374-C46B-4229-AD8E-D56AC1ED883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1851</Words>
  <Characters>11109</Characters>
  <Application>Microsoft Office Word</Application>
  <DocSecurity>4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12935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Korytkowska Monika</cp:lastModifiedBy>
  <cp:revision>2</cp:revision>
  <cp:lastPrinted>2015-06-11T13:26:00Z</cp:lastPrinted>
  <dcterms:created xsi:type="dcterms:W3CDTF">2026-02-03T12:56:00Z</dcterms:created>
  <dcterms:modified xsi:type="dcterms:W3CDTF">2026-02-03T12:56:00Z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4M5JP5TFURRC-336-336</vt:lpwstr>
  </property>
  <property fmtid="{D5CDD505-2E9C-101B-9397-08002B2CF9AE}" pid="3" name="_dlc_DocIdItemGuid">
    <vt:lpwstr>1ae0ecb0-7d54-4ace-8a0a-0032f3766b47</vt:lpwstr>
  </property>
  <property fmtid="{D5CDD505-2E9C-101B-9397-08002B2CF9AE}" pid="4" name="_dlc_DocIdUrl">
    <vt:lpwstr>http://e-plk.plk-sa.pl/iin/wdrozenia/projekty/oda/_layouts/15/DocIdRedir.aspx?ID=4M5JP5TFURRC-336-336, 4M5JP5TFURRC-336-336</vt:lpwstr>
  </property>
  <property fmtid="{D5CDD505-2E9C-101B-9397-08002B2CF9AE}" pid="5" name="PrzekazanieDoStanowisko">
    <vt:lpwstr>@PrzekazanieDoStanowisko</vt:lpwstr>
  </property>
  <property fmtid="{D5CDD505-2E9C-101B-9397-08002B2CF9AE}" pid="6" name="PrzekazanieDoKomorkaPracownika">
    <vt:lpwstr>@PrzekazanieDoKomPrac</vt:lpwstr>
  </property>
  <property fmtid="{D5CDD505-2E9C-101B-9397-08002B2CF9AE}" pid="7" name="PrzekazanieDo">
    <vt:lpwstr>@PrzekazanieDo</vt:lpwstr>
  </property>
  <property fmtid="{D5CDD505-2E9C-101B-9397-08002B2CF9AE}" pid="8" name="ZnakPisma">
    <vt:lpwstr>@ZnakPisma</vt:lpwstr>
  </property>
  <property fmtid="{D5CDD505-2E9C-101B-9397-08002B2CF9AE}" pid="9" name="AktualnaData">
    <vt:lpwstr>@AktualnaData</vt:lpwstr>
  </property>
  <property fmtid="{D5CDD505-2E9C-101B-9397-08002B2CF9AE}" pid="10" name="KodKreskowy">
    <vt:lpwstr>@KodKreskowy</vt:lpwstr>
  </property>
  <property fmtid="{D5CDD505-2E9C-101B-9397-08002B2CF9AE}" pid="11" name="Autor">
    <vt:lpwstr>@Autor</vt:lpwstr>
  </property>
</Properties>
</file>